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DDB8" w14:textId="5A1DE632" w:rsidR="00CE0CB3" w:rsidRDefault="0048304B" w:rsidP="0009578A">
      <w:pPr>
        <w:pStyle w:val="Encabezado"/>
        <w:jc w:val="both"/>
        <w:rPr>
          <w:rFonts w:ascii="Candara" w:eastAsia="Candara" w:hAnsi="Candara" w:cs="Candara"/>
          <w:b/>
          <w:sz w:val="28"/>
          <w:szCs w:val="28"/>
        </w:rPr>
      </w:pPr>
      <w:r w:rsidRPr="005C4842">
        <w:rPr>
          <w:rFonts w:ascii="Candara" w:eastAsia="Candara" w:hAnsi="Candara" w:cs="Candara"/>
          <w:sz w:val="24"/>
          <w:szCs w:val="28"/>
        </w:rPr>
        <w:t xml:space="preserve">Para el diligenciamiento de esta plantilla se debe tener en cuenta los términos y anexos de la </w:t>
      </w:r>
      <w:r w:rsidR="00273231">
        <w:rPr>
          <w:rFonts w:ascii="Candara" w:eastAsia="Candara" w:hAnsi="Candara" w:cs="Candara"/>
          <w:sz w:val="24"/>
          <w:szCs w:val="28"/>
        </w:rPr>
        <w:t>V</w:t>
      </w:r>
      <w:r w:rsidR="009C7C39">
        <w:rPr>
          <w:rFonts w:ascii="Candara" w:eastAsia="Candara" w:hAnsi="Candara" w:cs="Candara"/>
          <w:sz w:val="24"/>
          <w:szCs w:val="28"/>
        </w:rPr>
        <w:t>I</w:t>
      </w:r>
      <w:r w:rsidR="00273231">
        <w:rPr>
          <w:rFonts w:ascii="Candara" w:eastAsia="Candara" w:hAnsi="Candara" w:cs="Candara"/>
          <w:sz w:val="24"/>
          <w:szCs w:val="28"/>
        </w:rPr>
        <w:t xml:space="preserve"> Convocatoria Institucional de Jóvenes Investigadores e Innovadores</w:t>
      </w:r>
      <w:r w:rsidRPr="005C4842">
        <w:rPr>
          <w:rFonts w:ascii="Candara" w:eastAsia="Candara" w:hAnsi="Candara" w:cs="Candara"/>
          <w:sz w:val="24"/>
          <w:szCs w:val="28"/>
        </w:rPr>
        <w:t xml:space="preserve">.  Por </w:t>
      </w:r>
      <w:r w:rsidR="006D72A1" w:rsidRPr="005C4842">
        <w:rPr>
          <w:rFonts w:ascii="Candara" w:eastAsia="Candara" w:hAnsi="Candara" w:cs="Candara"/>
          <w:sz w:val="24"/>
          <w:szCs w:val="28"/>
        </w:rPr>
        <w:t xml:space="preserve">favor </w:t>
      </w:r>
      <w:r w:rsidR="006D72A1">
        <w:rPr>
          <w:rFonts w:ascii="Candara" w:eastAsia="Candara" w:hAnsi="Candara" w:cs="Candara"/>
          <w:sz w:val="24"/>
          <w:szCs w:val="28"/>
        </w:rPr>
        <w:t>hágalo</w:t>
      </w:r>
      <w:r>
        <w:rPr>
          <w:rFonts w:ascii="Candara" w:eastAsia="Candara" w:hAnsi="Candara" w:cs="Candara"/>
          <w:sz w:val="24"/>
          <w:szCs w:val="28"/>
        </w:rPr>
        <w:t xml:space="preserve"> </w:t>
      </w:r>
      <w:r w:rsidRPr="005C4842">
        <w:rPr>
          <w:rFonts w:ascii="Candara" w:eastAsia="Candara" w:hAnsi="Candara" w:cs="Candara"/>
          <w:sz w:val="24"/>
          <w:szCs w:val="28"/>
        </w:rPr>
        <w:t>en letra Candara, 12 puntos, interlineado espacio 1,5.</w:t>
      </w:r>
    </w:p>
    <w:p w14:paraId="454F4371" w14:textId="77777777" w:rsidR="00C816F0" w:rsidRDefault="00C816F0" w:rsidP="0009578A">
      <w:pPr>
        <w:spacing w:after="120" w:line="240" w:lineRule="auto"/>
        <w:jc w:val="center"/>
        <w:rPr>
          <w:rFonts w:ascii="Candara" w:eastAsia="Candara" w:hAnsi="Candara" w:cs="Candara"/>
          <w:b/>
          <w:sz w:val="28"/>
          <w:szCs w:val="28"/>
        </w:rPr>
      </w:pPr>
    </w:p>
    <w:p w14:paraId="49BDFE35" w14:textId="1C13D18D" w:rsidR="001D1961" w:rsidRPr="00EA4EE3" w:rsidRDefault="001D1961" w:rsidP="0009578A">
      <w:pPr>
        <w:spacing w:after="120" w:line="240" w:lineRule="auto"/>
        <w:jc w:val="center"/>
        <w:rPr>
          <w:rFonts w:ascii="Candara" w:eastAsia="Candara" w:hAnsi="Candara" w:cs="Candara"/>
          <w:b/>
          <w:sz w:val="28"/>
          <w:szCs w:val="28"/>
        </w:rPr>
      </w:pPr>
      <w:r w:rsidRPr="00EA4EE3">
        <w:rPr>
          <w:rFonts w:ascii="Candara" w:eastAsia="Candara" w:hAnsi="Candara" w:cs="Candara"/>
          <w:b/>
          <w:sz w:val="28"/>
          <w:szCs w:val="28"/>
        </w:rPr>
        <w:t xml:space="preserve">Sección I. Esquema para la formulación de </w:t>
      </w:r>
      <w:r w:rsidR="00273231">
        <w:rPr>
          <w:rFonts w:ascii="Candara" w:eastAsia="Candara" w:hAnsi="Candara" w:cs="Candara"/>
          <w:b/>
          <w:sz w:val="28"/>
          <w:szCs w:val="28"/>
        </w:rPr>
        <w:t xml:space="preserve">proyectos </w:t>
      </w:r>
    </w:p>
    <w:p w14:paraId="18CE09F5" w14:textId="77777777" w:rsidR="001D1961" w:rsidRPr="0097056D" w:rsidRDefault="001D1961" w:rsidP="0009578A">
      <w:pPr>
        <w:spacing w:after="120" w:line="240" w:lineRule="auto"/>
        <w:rPr>
          <w:rFonts w:ascii="Candara" w:eastAsia="Candara" w:hAnsi="Candara" w:cs="Candara"/>
          <w:sz w:val="24"/>
          <w:szCs w:val="24"/>
        </w:rPr>
      </w:pPr>
    </w:p>
    <w:p w14:paraId="3360CBBB" w14:textId="3AF62E8D" w:rsidR="001D1961" w:rsidRPr="001230A7" w:rsidRDefault="001D1961" w:rsidP="0009578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center"/>
        <w:rPr>
          <w:rFonts w:ascii="Candara" w:eastAsia="Candara" w:hAnsi="Candara" w:cs="Candara"/>
          <w:b/>
          <w:bCs/>
          <w:sz w:val="24"/>
          <w:szCs w:val="24"/>
          <w:u w:val="single"/>
        </w:rPr>
      </w:pPr>
      <w:r w:rsidRPr="001230A7">
        <w:rPr>
          <w:rFonts w:ascii="Candara" w:eastAsia="Candara" w:hAnsi="Candara" w:cs="Candara"/>
          <w:b/>
          <w:bCs/>
          <w:sz w:val="24"/>
          <w:szCs w:val="24"/>
          <w:u w:val="single"/>
        </w:rPr>
        <w:t>Título de la propuesta</w:t>
      </w:r>
    </w:p>
    <w:p w14:paraId="65D0C6EC" w14:textId="5B8C0FA2" w:rsidR="00083F16" w:rsidRDefault="00083F16" w:rsidP="000957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ndara" w:eastAsia="Candara" w:hAnsi="Candara" w:cs="Candara"/>
          <w:b/>
          <w:bCs/>
          <w:sz w:val="24"/>
          <w:szCs w:val="24"/>
        </w:rPr>
      </w:pPr>
    </w:p>
    <w:p w14:paraId="74FADB41" w14:textId="2FB0013A" w:rsidR="00083F16" w:rsidRPr="0009578A" w:rsidRDefault="00083F16" w:rsidP="0009578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 w:rsidRPr="001230A7">
        <w:rPr>
          <w:rFonts w:ascii="Candara" w:eastAsia="Candara" w:hAnsi="Candara" w:cs="Candara"/>
          <w:b/>
          <w:bCs/>
          <w:sz w:val="24"/>
          <w:szCs w:val="24"/>
        </w:rPr>
        <w:t>Conformación del equipo de trabajo</w:t>
      </w:r>
    </w:p>
    <w:p w14:paraId="34F1CF89" w14:textId="77777777" w:rsidR="0009578A" w:rsidRPr="0009578A" w:rsidRDefault="0009578A" w:rsidP="0009578A">
      <w:pPr>
        <w:pStyle w:val="Prrafodelista"/>
        <w:ind w:left="0"/>
        <w:rPr>
          <w:rFonts w:ascii="Candara" w:eastAsia="Candara" w:hAnsi="Candara" w:cs="Candara"/>
          <w:sz w:val="20"/>
          <w:szCs w:val="20"/>
        </w:rPr>
      </w:pPr>
    </w:p>
    <w:tbl>
      <w:tblPr>
        <w:tblW w:w="9639" w:type="dxa"/>
        <w:tblInd w:w="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533"/>
        <w:gridCol w:w="2268"/>
        <w:gridCol w:w="3402"/>
      </w:tblGrid>
      <w:tr w:rsidR="0009578A" w:rsidRPr="0009578A" w14:paraId="59BEC40E" w14:textId="77777777" w:rsidTr="00156B2C">
        <w:trPr>
          <w:trHeight w:val="315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87FC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es-CO"/>
              </w:rPr>
              <w:t>Investigador principal</w:t>
            </w:r>
          </w:p>
        </w:tc>
        <w:tc>
          <w:tcPr>
            <w:tcW w:w="2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876A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Nombres y apellidos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E88A" w14:textId="621E781F" w:rsidR="0009578A" w:rsidRPr="0009578A" w:rsidRDefault="0009578A" w:rsidP="00156B2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Filiación institucional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D9DD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CvLac</w:t>
            </w:r>
            <w:proofErr w:type="spellEnd"/>
          </w:p>
        </w:tc>
      </w:tr>
      <w:tr w:rsidR="0009578A" w:rsidRPr="0009578A" w14:paraId="650DBBF3" w14:textId="77777777" w:rsidTr="00156B2C">
        <w:trPr>
          <w:trHeight w:val="315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445F3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C2E3B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654B1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DA2D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Orcid</w:t>
            </w:r>
            <w:proofErr w:type="spellEnd"/>
          </w:p>
        </w:tc>
      </w:tr>
      <w:tr w:rsidR="0009578A" w:rsidRPr="0009578A" w14:paraId="6C55BB37" w14:textId="77777777" w:rsidTr="00156B2C">
        <w:trPr>
          <w:trHeight w:val="780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03DAE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B2556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42804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FD7C7" w14:textId="77777777" w:rsidR="0009578A" w:rsidRPr="0009578A" w:rsidRDefault="0009578A" w:rsidP="00156B2C">
            <w:pPr>
              <w:spacing w:after="0" w:line="240" w:lineRule="auto"/>
              <w:ind w:right="112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Google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scholar</w:t>
            </w:r>
            <w:proofErr w:type="spellEnd"/>
          </w:p>
        </w:tc>
      </w:tr>
      <w:tr w:rsidR="0009578A" w:rsidRPr="0009578A" w14:paraId="2DECC94D" w14:textId="77777777" w:rsidTr="00156B2C">
        <w:trPr>
          <w:trHeight w:val="315"/>
        </w:trPr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2996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es-CO"/>
              </w:rPr>
              <w:t>Coinvestigador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3C07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Nombres y apellidos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BEE6" w14:textId="579A5B22" w:rsidR="0009578A" w:rsidRPr="0009578A" w:rsidRDefault="0009578A" w:rsidP="00156B2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Filiación institucional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35D4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CvLac</w:t>
            </w:r>
            <w:proofErr w:type="spellEnd"/>
          </w:p>
        </w:tc>
      </w:tr>
      <w:tr w:rsidR="0009578A" w:rsidRPr="0009578A" w14:paraId="77A95BE9" w14:textId="77777777" w:rsidTr="00156B2C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36D28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F7DBB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765D9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F36D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Orcid</w:t>
            </w:r>
            <w:proofErr w:type="spellEnd"/>
          </w:p>
        </w:tc>
      </w:tr>
      <w:tr w:rsidR="0009578A" w:rsidRPr="0009578A" w14:paraId="6AF6158D" w14:textId="77777777" w:rsidTr="00156B2C">
        <w:trPr>
          <w:trHeight w:val="780"/>
        </w:trPr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7E624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4CD83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D2402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3FA9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Google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scholar</w:t>
            </w:r>
            <w:proofErr w:type="spellEnd"/>
          </w:p>
        </w:tc>
      </w:tr>
      <w:tr w:rsidR="0009578A" w:rsidRPr="0009578A" w14:paraId="61CC5500" w14:textId="77777777" w:rsidTr="00156B2C">
        <w:trPr>
          <w:trHeight w:val="315"/>
        </w:trPr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B648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es-CO"/>
              </w:rPr>
              <w:t>Coinvestigador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F64B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Nombres y apellidos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8B1D" w14:textId="78A3188B" w:rsidR="0009578A" w:rsidRPr="0009578A" w:rsidRDefault="0009578A" w:rsidP="00156B2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Filiación institucional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4B8A4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CvLac</w:t>
            </w:r>
            <w:proofErr w:type="spellEnd"/>
          </w:p>
        </w:tc>
      </w:tr>
      <w:tr w:rsidR="0009578A" w:rsidRPr="0009578A" w14:paraId="7A70D4C0" w14:textId="77777777" w:rsidTr="00156B2C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5D0B7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4F603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C2E8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814BF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Orcid</w:t>
            </w:r>
            <w:proofErr w:type="spellEnd"/>
          </w:p>
        </w:tc>
      </w:tr>
      <w:tr w:rsidR="0009578A" w:rsidRPr="0009578A" w14:paraId="3178F3F8" w14:textId="77777777" w:rsidTr="00156B2C">
        <w:trPr>
          <w:trHeight w:val="780"/>
        </w:trPr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EC335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3B307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7E729" w14:textId="77777777" w:rsidR="0009578A" w:rsidRPr="0009578A" w:rsidRDefault="0009578A" w:rsidP="0009578A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0502" w14:textId="77777777" w:rsidR="0009578A" w:rsidRPr="0009578A" w:rsidRDefault="0009578A" w:rsidP="0009578A">
            <w:pPr>
              <w:spacing w:after="0" w:line="240" w:lineRule="auto"/>
              <w:jc w:val="center"/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val="es-CO" w:eastAsia="es-CO"/>
              </w:rPr>
            </w:pPr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 xml:space="preserve">Enlace Google </w:t>
            </w:r>
            <w:proofErr w:type="spellStart"/>
            <w:r w:rsidRPr="0009578A">
              <w:rPr>
                <w:rFonts w:ascii="Candara" w:eastAsia="Times New Roman" w:hAnsi="Candara" w:cs="Calibri"/>
                <w:i/>
                <w:iCs/>
                <w:color w:val="767171"/>
                <w:sz w:val="20"/>
                <w:szCs w:val="20"/>
                <w:lang w:eastAsia="es-CO"/>
              </w:rPr>
              <w:t>scholar</w:t>
            </w:r>
            <w:proofErr w:type="spellEnd"/>
          </w:p>
        </w:tc>
      </w:tr>
    </w:tbl>
    <w:p w14:paraId="0E2BD794" w14:textId="77777777" w:rsidR="0009578A" w:rsidRPr="00083F16" w:rsidRDefault="0009578A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sz w:val="20"/>
          <w:szCs w:val="20"/>
        </w:rPr>
      </w:pPr>
    </w:p>
    <w:p w14:paraId="7D393D72" w14:textId="60397D1D" w:rsidR="002D3696" w:rsidRPr="00156B2C" w:rsidRDefault="002D3696" w:rsidP="0009578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1230A7">
        <w:rPr>
          <w:rFonts w:ascii="Candara" w:eastAsia="Candara" w:hAnsi="Candara" w:cs="Candara"/>
          <w:b/>
          <w:bCs/>
          <w:sz w:val="24"/>
          <w:szCs w:val="24"/>
        </w:rPr>
        <w:t>Campo de acción</w:t>
      </w:r>
      <w:r w:rsidR="00156B2C">
        <w:rPr>
          <w:rFonts w:ascii="Candara" w:eastAsia="Candara" w:hAnsi="Candara" w:cs="Candara"/>
          <w:b/>
          <w:bCs/>
          <w:sz w:val="24"/>
          <w:szCs w:val="24"/>
        </w:rPr>
        <w:t>/enfoque</w:t>
      </w:r>
      <w:r w:rsidRPr="001230A7">
        <w:rPr>
          <w:rFonts w:ascii="Candara" w:eastAsia="Candara" w:hAnsi="Candara" w:cs="Candara"/>
          <w:b/>
          <w:bCs/>
          <w:sz w:val="24"/>
          <w:szCs w:val="24"/>
        </w:rPr>
        <w:t xml:space="preserve"> de la USTA</w:t>
      </w:r>
      <w:r w:rsidR="001230A7">
        <w:rPr>
          <w:rFonts w:ascii="Candara" w:eastAsia="Candara" w:hAnsi="Candara" w:cs="Candara"/>
          <w:b/>
          <w:bCs/>
          <w:sz w:val="24"/>
          <w:szCs w:val="24"/>
        </w:rPr>
        <w:t>:</w:t>
      </w:r>
      <w:r w:rsidRPr="001230A7">
        <w:rPr>
          <w:rFonts w:ascii="Candara" w:eastAsia="Candara" w:hAnsi="Candara" w:cs="Candara"/>
          <w:b/>
          <w:bCs/>
          <w:sz w:val="24"/>
          <w:szCs w:val="24"/>
        </w:rPr>
        <w:t xml:space="preserve"> </w:t>
      </w:r>
      <w:r w:rsidR="00156B2C" w:rsidRPr="00156B2C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señalar el campo de acción de la Universidad en el que se inscribe el proyecto y adicionalmente especificar a cuál enfoque de las problemáticas globales se le busca solución con el proyecto y de qué manera.</w:t>
      </w:r>
    </w:p>
    <w:p w14:paraId="54FBD2AC" w14:textId="77777777" w:rsidR="001230A7" w:rsidRDefault="001230A7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</w:p>
    <w:p w14:paraId="56D585F0" w14:textId="69657B3E" w:rsidR="001230A7" w:rsidRPr="006D72A1" w:rsidRDefault="006D72A1" w:rsidP="002A7A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 w:rsidRPr="006D72A1">
        <w:rPr>
          <w:rFonts w:ascii="Candara" w:hAnsi="Candara"/>
          <w:b/>
          <w:bCs/>
          <w:color w:val="000000"/>
        </w:rPr>
        <w:t>Línea de investigación</w:t>
      </w:r>
      <w:r w:rsidR="001230A7" w:rsidRPr="006D72A1">
        <w:rPr>
          <w:rFonts w:ascii="Candara" w:eastAsia="Candara" w:hAnsi="Candara" w:cs="Candara"/>
          <w:b/>
          <w:bCs/>
          <w:sz w:val="24"/>
          <w:szCs w:val="24"/>
        </w:rPr>
        <w:t xml:space="preserve">: </w:t>
      </w:r>
      <w:r w:rsidR="001230A7" w:rsidRPr="006D72A1">
        <w:rPr>
          <w:rFonts w:ascii="Candara" w:eastAsia="Candara" w:hAnsi="Candara" w:cs="Candara"/>
          <w:sz w:val="20"/>
          <w:szCs w:val="20"/>
        </w:rPr>
        <w:t xml:space="preserve"> </w:t>
      </w: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Se menciona(n) </w:t>
      </w:r>
      <w:r w:rsidR="001230A7"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l</w:t>
      </w: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a(la</w:t>
      </w:r>
      <w:r w:rsidR="001230A7"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s) </w:t>
      </w: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línea</w:t>
      </w:r>
      <w:r w:rsidR="001230A7"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(s) </w:t>
      </w: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de investigación</w:t>
      </w:r>
      <w:r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 articuladas en la propuesta y el grupo de investigación registrado por Minciencias.</w:t>
      </w:r>
    </w:p>
    <w:p w14:paraId="48AF424D" w14:textId="77777777" w:rsidR="001230A7" w:rsidRDefault="001230A7" w:rsidP="0009578A">
      <w:pPr>
        <w:pStyle w:val="Prrafodelista"/>
        <w:ind w:left="0"/>
        <w:rPr>
          <w:rFonts w:ascii="Candara" w:eastAsia="Candara" w:hAnsi="Candara" w:cs="Candara"/>
          <w:sz w:val="20"/>
          <w:szCs w:val="20"/>
        </w:rPr>
      </w:pPr>
    </w:p>
    <w:p w14:paraId="068F5FEA" w14:textId="7B96923A" w:rsidR="001230A7" w:rsidRPr="001230A7" w:rsidRDefault="001230A7" w:rsidP="00095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 w:rsidRPr="001230A7">
        <w:rPr>
          <w:rFonts w:ascii="Candara" w:eastAsia="Candara" w:hAnsi="Candara" w:cs="Candara"/>
          <w:b/>
          <w:bCs/>
          <w:sz w:val="24"/>
          <w:szCs w:val="24"/>
        </w:rPr>
        <w:t>Duración de ejecución del proyecto</w:t>
      </w:r>
      <w:r>
        <w:rPr>
          <w:rFonts w:ascii="Candara" w:eastAsia="Candara" w:hAnsi="Candara" w:cs="Candara"/>
          <w:b/>
          <w:bCs/>
          <w:sz w:val="24"/>
          <w:szCs w:val="24"/>
        </w:rPr>
        <w:t>:</w:t>
      </w:r>
      <w:r w:rsidRPr="0097056D">
        <w:rPr>
          <w:rFonts w:ascii="Candara" w:eastAsia="Candara" w:hAnsi="Candara" w:cs="Candara"/>
          <w:sz w:val="20"/>
          <w:szCs w:val="20"/>
        </w:rPr>
        <w:t xml:space="preserve"> </w:t>
      </w:r>
      <w:r w:rsidRPr="001230A7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Corresponde al periodo de tiempo en el que se puede desarrollar de manera cabal el proyecto (máximo </w:t>
      </w:r>
      <w:r w:rsidR="009564F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12 </w:t>
      </w:r>
      <w:r w:rsidRPr="001230A7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meses</w:t>
      </w:r>
      <w:r w:rsidR="00312E2F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, a partir de la</w:t>
      </w:r>
      <w:r w:rsidR="0001004C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 fecha de aprobación del proyecto</w:t>
      </w:r>
      <w:r w:rsidRPr="001230A7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).</w:t>
      </w:r>
    </w:p>
    <w:p w14:paraId="0F5CF952" w14:textId="77777777" w:rsidR="001230A7" w:rsidRDefault="001230A7" w:rsidP="0009578A">
      <w:pPr>
        <w:pStyle w:val="Prrafodelista"/>
        <w:ind w:left="0"/>
        <w:rPr>
          <w:rFonts w:ascii="Candara" w:eastAsia="Candara" w:hAnsi="Candara" w:cs="Candara"/>
          <w:sz w:val="20"/>
          <w:szCs w:val="20"/>
        </w:rPr>
      </w:pPr>
    </w:p>
    <w:p w14:paraId="746DB318" w14:textId="77777777" w:rsidR="006D72A1" w:rsidRPr="006D72A1" w:rsidRDefault="001230A7" w:rsidP="000C38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b/>
          <w:bCs/>
          <w:sz w:val="24"/>
          <w:szCs w:val="24"/>
        </w:rPr>
        <w:t xml:space="preserve">Resumen </w:t>
      </w:r>
    </w:p>
    <w:p w14:paraId="2DECBF42" w14:textId="7E5263E0" w:rsidR="006D72A1" w:rsidRPr="006D72A1" w:rsidRDefault="001230A7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Información breve y concisa para comunicar el contenido y alcance del proyecto (máximo 200 palabras). Dicho resumen debe hacer clara alusión a la relación coherente entre todos los elementos que definen el enfoque de esta convocatoria.</w:t>
      </w:r>
    </w:p>
    <w:p w14:paraId="6731038B" w14:textId="77777777" w:rsidR="001230A7" w:rsidRPr="001230A7" w:rsidRDefault="001230A7" w:rsidP="000957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786E55C8" w14:textId="77777777" w:rsidR="006D72A1" w:rsidRDefault="006D72A1" w:rsidP="006D72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Palabras clave</w:t>
      </w:r>
      <w:r w:rsidRPr="006D72A1">
        <w:rPr>
          <w:rFonts w:ascii="Candara" w:eastAsia="Candara" w:hAnsi="Candara" w:cs="Candara"/>
          <w:b/>
          <w:bCs/>
          <w:sz w:val="24"/>
          <w:szCs w:val="24"/>
        </w:rPr>
        <w:t xml:space="preserve"> </w:t>
      </w:r>
    </w:p>
    <w:p w14:paraId="1B31332A" w14:textId="44AB3DCA" w:rsidR="006D72A1" w:rsidRPr="006D72A1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Se deben incluir entre tres (3) y cinco (5) palabras clave identificadas en los tesauros asociados a las disciplinas involucradas en la propuesta.</w:t>
      </w:r>
    </w:p>
    <w:p w14:paraId="6A502A69" w14:textId="77777777" w:rsidR="00995D6D" w:rsidRPr="001230A7" w:rsidRDefault="00995D6D" w:rsidP="000957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19E0F56E" w14:textId="04A4ED44" w:rsidR="00995D6D" w:rsidRPr="00995D6D" w:rsidRDefault="006D72A1" w:rsidP="0009578A">
      <w:pPr>
        <w:pStyle w:val="Prrafodelista"/>
        <w:numPr>
          <w:ilvl w:val="0"/>
          <w:numId w:val="9"/>
        </w:numPr>
        <w:ind w:left="0" w:firstLine="0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Caso concreto</w:t>
      </w:r>
    </w:p>
    <w:p w14:paraId="2AECAAF5" w14:textId="77777777" w:rsidR="006D72A1" w:rsidRPr="006D72A1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En este apartado, la propuesta debe describir el fenómeno y la problemática a resolver especifica en línea con alguno de los (5) enfoques propuestos, teniendo en cuenta:</w:t>
      </w:r>
    </w:p>
    <w:p w14:paraId="54673445" w14:textId="77777777" w:rsidR="006D72A1" w:rsidRPr="006D72A1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164D2EE9" w14:textId="77777777" w:rsidR="006D72A1" w:rsidRPr="006D72A1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-El alcance y el contexto del proyecto. </w:t>
      </w:r>
    </w:p>
    <w:p w14:paraId="2A0D4D14" w14:textId="77777777" w:rsidR="006D72A1" w:rsidRPr="006D72A1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-Conocimiento previo.</w:t>
      </w:r>
    </w:p>
    <w:p w14:paraId="5B52C717" w14:textId="77777777" w:rsidR="006D72A1" w:rsidRPr="006D72A1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-Los avances en la solución de la problemática. Es importante especificar si existe algún tipo de avance en la solución de la problemática o si se ha generado levantamiento de información de la comunidad, organización o fenómeno. Si se han generado pre desarrollos científicos, tecnológicos (prototipos a diseños industriales, plantas pilotos, software), en modelos de negocios, incluidas creaciones culturales y artísticas (</w:t>
      </w:r>
      <w:proofErr w:type="spellStart"/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start</w:t>
      </w:r>
      <w:proofErr w:type="spellEnd"/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 up).</w:t>
      </w:r>
    </w:p>
    <w:p w14:paraId="65067BF4" w14:textId="11AC9A7F" w:rsidR="00F31515" w:rsidRPr="00995D6D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-Qué tipo de intereses de protección de propiedad intelectual contempla el equipo ideador.</w:t>
      </w:r>
    </w:p>
    <w:p w14:paraId="60189B77" w14:textId="64093A7F" w:rsidR="00995D6D" w:rsidRPr="00995D6D" w:rsidRDefault="006D72A1" w:rsidP="00095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hAnsi="Candara"/>
          <w:b/>
          <w:bCs/>
          <w:color w:val="000000"/>
        </w:rPr>
        <w:t>Aporte innovador</w:t>
      </w:r>
    </w:p>
    <w:p w14:paraId="34F634C8" w14:textId="45B47315" w:rsidR="00995D6D" w:rsidRDefault="006D72A1" w:rsidP="000957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</w:t>
      </w: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specificar cuál es el aporte innovador del proyecto.</w:t>
      </w:r>
    </w:p>
    <w:p w14:paraId="285DE8BE" w14:textId="0359AA8F" w:rsidR="00995D6D" w:rsidRDefault="00995D6D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b/>
          <w:bCs/>
          <w:sz w:val="24"/>
          <w:szCs w:val="24"/>
        </w:rPr>
      </w:pPr>
    </w:p>
    <w:p w14:paraId="0E860C9A" w14:textId="77777777" w:rsidR="00995D6D" w:rsidRPr="00995D6D" w:rsidRDefault="00995D6D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b/>
          <w:bCs/>
          <w:sz w:val="24"/>
          <w:szCs w:val="24"/>
        </w:rPr>
      </w:pPr>
    </w:p>
    <w:p w14:paraId="56437B60" w14:textId="574D5116" w:rsidR="001D1961" w:rsidRPr="00995D6D" w:rsidRDefault="001D1961" w:rsidP="0009578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 w:rsidRPr="00995D6D">
        <w:rPr>
          <w:rFonts w:ascii="Candara" w:eastAsia="Candara" w:hAnsi="Candara" w:cs="Candara"/>
          <w:b/>
          <w:bCs/>
          <w:sz w:val="24"/>
          <w:szCs w:val="24"/>
        </w:rPr>
        <w:t>Objetivos</w:t>
      </w:r>
    </w:p>
    <w:p w14:paraId="174EE898" w14:textId="1C97712E" w:rsidR="00995D6D" w:rsidRPr="00995D6D" w:rsidRDefault="00995D6D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center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Objetivo g</w:t>
      </w:r>
      <w:r w:rsidR="001D1961" w:rsidRPr="00995D6D">
        <w:rPr>
          <w:rFonts w:ascii="Candara" w:eastAsia="Candara" w:hAnsi="Candara" w:cs="Candara"/>
          <w:b/>
          <w:bCs/>
          <w:sz w:val="24"/>
          <w:szCs w:val="24"/>
        </w:rPr>
        <w:t>eneral</w:t>
      </w:r>
    </w:p>
    <w:p w14:paraId="75E0E558" w14:textId="6CD8AA1B" w:rsidR="001D1961" w:rsidRDefault="001D1961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995D6D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Enunciado que define de manera concreta el planteamiento del problema, expresado con un verbo en modo infinitivo. Es medible, alcanzable y conduce hacia una meta. </w:t>
      </w:r>
    </w:p>
    <w:p w14:paraId="4F02CE03" w14:textId="77777777" w:rsidR="00995D6D" w:rsidRPr="00995D6D" w:rsidRDefault="00995D6D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5606AF46" w14:textId="798E0F79" w:rsidR="00995D6D" w:rsidRPr="00995D6D" w:rsidRDefault="00995D6D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center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b/>
          <w:bCs/>
          <w:sz w:val="24"/>
          <w:szCs w:val="24"/>
        </w:rPr>
        <w:t>Objetivos específicos</w:t>
      </w:r>
    </w:p>
    <w:p w14:paraId="03B8C471" w14:textId="72D44C29" w:rsidR="00995D6D" w:rsidRDefault="001D1961" w:rsidP="0009578A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995D6D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Enunciados que dan cuenta de la secuencia lógica para alcanzar el objetivo general del proyecto. No debe confundirse con las actividades propuestas para dar alcance a los objetivos (ej., tomar muestras en diferentes localidades de estudio); ni con el alcance de los productos esperados (ej., formar a un estudiante de maestría).</w:t>
      </w:r>
    </w:p>
    <w:p w14:paraId="659CB9B3" w14:textId="77777777" w:rsidR="00995D6D" w:rsidRDefault="00995D6D" w:rsidP="0009578A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995D6D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Enunciados que dan cuenta de la secuencia lógica para alcanzar el objetivo general del proyecto. No debe confundirse con las actividades propuestas para dar alcance a los objetivos (ej., tomar muestras en diferentes localidades de estudio); ni con el alcance de los productos esperados (ej., formar a un estudiante de maestría).</w:t>
      </w:r>
    </w:p>
    <w:p w14:paraId="212249B3" w14:textId="77777777" w:rsidR="00DB7792" w:rsidRPr="00DB7792" w:rsidRDefault="00995D6D" w:rsidP="00996D6C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 w:rsidRPr="00DB7792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Enunciados que dan cuenta de la secuencia lógica para alcanzar el objetivo general del proyecto. No debe confundirse con las actividades propuestas para dar alcance a los objetivos (ej., tomar muestras en diferentes localidades de estudio); ni con el alcance de los productos esperados (ej., formar a un estudiante de maestría).</w:t>
      </w:r>
    </w:p>
    <w:p w14:paraId="2789F2D4" w14:textId="77777777" w:rsidR="00DB7792" w:rsidRDefault="00DB7792" w:rsidP="00DB779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36EEC29E" w14:textId="2610A663" w:rsidR="002F352F" w:rsidRPr="002F352F" w:rsidRDefault="00271842" w:rsidP="002F352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Plan de acciones</w:t>
      </w:r>
    </w:p>
    <w:p w14:paraId="332B97BA" w14:textId="4A01CB7E" w:rsidR="006D72A1" w:rsidRPr="006D72A1" w:rsidRDefault="006D72A1" w:rsidP="006D72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En correspondencia con los objetivos, se deben incluir las actividades a desarrollar en el proyecto, además de las personas responsables, tiempos y entregas.</w:t>
      </w:r>
      <w:r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 </w:t>
      </w:r>
    </w:p>
    <w:p w14:paraId="776BEAD1" w14:textId="77777777" w:rsidR="002F352F" w:rsidRDefault="002F352F" w:rsidP="006D72A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tbl>
      <w:tblPr>
        <w:tblStyle w:val="Tablaconcuadrcula"/>
        <w:tblW w:w="10843" w:type="dxa"/>
        <w:tblLook w:val="04A0" w:firstRow="1" w:lastRow="0" w:firstColumn="1" w:lastColumn="0" w:noHBand="0" w:noVBand="1"/>
      </w:tblPr>
      <w:tblGrid>
        <w:gridCol w:w="2087"/>
        <w:gridCol w:w="1024"/>
        <w:gridCol w:w="1024"/>
        <w:gridCol w:w="1024"/>
        <w:gridCol w:w="1024"/>
        <w:gridCol w:w="1692"/>
        <w:gridCol w:w="2968"/>
      </w:tblGrid>
      <w:tr w:rsidR="002F352F" w14:paraId="02049766" w14:textId="422E4800" w:rsidTr="002F352F">
        <w:trPr>
          <w:trHeight w:val="381"/>
        </w:trPr>
        <w:tc>
          <w:tcPr>
            <w:tcW w:w="2087" w:type="dxa"/>
            <w:vMerge w:val="restart"/>
          </w:tcPr>
          <w:p w14:paraId="5549F821" w14:textId="162A4BAE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2F352F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Acciones</w:t>
            </w:r>
          </w:p>
        </w:tc>
        <w:tc>
          <w:tcPr>
            <w:tcW w:w="4096" w:type="dxa"/>
            <w:gridSpan w:val="4"/>
          </w:tcPr>
          <w:p w14:paraId="627AA304" w14:textId="0A671D86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2F352F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Mes</w:t>
            </w:r>
          </w:p>
        </w:tc>
        <w:tc>
          <w:tcPr>
            <w:tcW w:w="1692" w:type="dxa"/>
            <w:vMerge w:val="restart"/>
          </w:tcPr>
          <w:p w14:paraId="15CCBBAE" w14:textId="6552C1DE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2F352F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Responsable</w:t>
            </w:r>
          </w:p>
        </w:tc>
        <w:tc>
          <w:tcPr>
            <w:tcW w:w="2968" w:type="dxa"/>
            <w:vMerge w:val="restart"/>
          </w:tcPr>
          <w:p w14:paraId="048CF6C1" w14:textId="23DA0E24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Entregable o evidencia</w:t>
            </w:r>
          </w:p>
        </w:tc>
      </w:tr>
      <w:tr w:rsidR="002F352F" w14:paraId="5A64212C" w14:textId="2EE2F9EB" w:rsidTr="002F352F">
        <w:trPr>
          <w:trHeight w:val="544"/>
        </w:trPr>
        <w:tc>
          <w:tcPr>
            <w:tcW w:w="2087" w:type="dxa"/>
            <w:vMerge/>
          </w:tcPr>
          <w:p w14:paraId="0530D61C" w14:textId="77777777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D92B08A" w14:textId="36FE6D69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2F352F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Semana 1</w:t>
            </w:r>
          </w:p>
        </w:tc>
        <w:tc>
          <w:tcPr>
            <w:tcW w:w="1024" w:type="dxa"/>
          </w:tcPr>
          <w:p w14:paraId="3F8B69BA" w14:textId="4DB417D1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2F352F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Semana 2</w:t>
            </w:r>
          </w:p>
        </w:tc>
        <w:tc>
          <w:tcPr>
            <w:tcW w:w="1024" w:type="dxa"/>
          </w:tcPr>
          <w:p w14:paraId="6263D9B0" w14:textId="229D9455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2F352F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Semana 3</w:t>
            </w:r>
          </w:p>
        </w:tc>
        <w:tc>
          <w:tcPr>
            <w:tcW w:w="1024" w:type="dxa"/>
          </w:tcPr>
          <w:p w14:paraId="2BA31BF7" w14:textId="5E65502B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2F352F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Semana 4</w:t>
            </w:r>
          </w:p>
        </w:tc>
        <w:tc>
          <w:tcPr>
            <w:tcW w:w="1692" w:type="dxa"/>
            <w:vMerge/>
          </w:tcPr>
          <w:p w14:paraId="2B74A334" w14:textId="77777777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49A81DD" w14:textId="77777777" w:rsidR="002F352F" w:rsidRPr="002F352F" w:rsidRDefault="002F352F" w:rsidP="002F352F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</w:tr>
      <w:tr w:rsidR="002F352F" w14:paraId="1FEFF2C5" w14:textId="4674DECA" w:rsidTr="002F352F">
        <w:trPr>
          <w:trHeight w:val="381"/>
        </w:trPr>
        <w:tc>
          <w:tcPr>
            <w:tcW w:w="2087" w:type="dxa"/>
          </w:tcPr>
          <w:p w14:paraId="4E59811B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5ABAC6C4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4A6844DD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1D26AF33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701BF3FE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692" w:type="dxa"/>
          </w:tcPr>
          <w:p w14:paraId="7B6C4783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2968" w:type="dxa"/>
          </w:tcPr>
          <w:p w14:paraId="0C93CD9E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</w:tr>
      <w:tr w:rsidR="002F352F" w14:paraId="3F397A56" w14:textId="1D43DEE6" w:rsidTr="002F352F">
        <w:trPr>
          <w:trHeight w:val="381"/>
        </w:trPr>
        <w:tc>
          <w:tcPr>
            <w:tcW w:w="2087" w:type="dxa"/>
          </w:tcPr>
          <w:p w14:paraId="53413972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0845A801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734ADCD1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1A062F72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7A56E314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692" w:type="dxa"/>
          </w:tcPr>
          <w:p w14:paraId="72527F15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2968" w:type="dxa"/>
          </w:tcPr>
          <w:p w14:paraId="4FCACF62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</w:tr>
      <w:tr w:rsidR="002F352F" w14:paraId="224F4483" w14:textId="3282B46D" w:rsidTr="002F352F">
        <w:trPr>
          <w:trHeight w:val="381"/>
        </w:trPr>
        <w:tc>
          <w:tcPr>
            <w:tcW w:w="2087" w:type="dxa"/>
          </w:tcPr>
          <w:p w14:paraId="1B1706EB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5D711865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56C1CF47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6439C8E8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024" w:type="dxa"/>
          </w:tcPr>
          <w:p w14:paraId="17DD5EA0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1692" w:type="dxa"/>
          </w:tcPr>
          <w:p w14:paraId="2283DAA5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  <w:tc>
          <w:tcPr>
            <w:tcW w:w="2968" w:type="dxa"/>
          </w:tcPr>
          <w:p w14:paraId="5B507A8F" w14:textId="77777777" w:rsidR="002F352F" w:rsidRDefault="002F352F" w:rsidP="006D72A1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</w:tr>
    </w:tbl>
    <w:p w14:paraId="4FCDD8B7" w14:textId="77777777" w:rsidR="002F352F" w:rsidRDefault="002F352F" w:rsidP="006D72A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2EA5C3F6" w14:textId="77777777" w:rsidR="006D72A1" w:rsidRDefault="006D72A1" w:rsidP="006D72A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3E9BD628" w14:textId="6BCEE73A" w:rsidR="00995D6D" w:rsidRPr="00995D6D" w:rsidRDefault="006D72A1" w:rsidP="0009578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hAnsi="Candara"/>
          <w:b/>
          <w:bCs/>
          <w:color w:val="000000"/>
        </w:rPr>
        <w:t>Estado del arte y/o conceptual</w:t>
      </w:r>
    </w:p>
    <w:p w14:paraId="2191DC77" w14:textId="1306496A" w:rsidR="000C0BA6" w:rsidRDefault="006D72A1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Investigación documental que identifique como referentes, contextos y conceptos que orienten el proyecto</w:t>
      </w:r>
    </w:p>
    <w:p w14:paraId="733B2219" w14:textId="77777777" w:rsidR="006D72A1" w:rsidRPr="00995D6D" w:rsidRDefault="006D72A1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1EABEFA4" w14:textId="337EDA83" w:rsidR="00995D6D" w:rsidRPr="00995D6D" w:rsidRDefault="001D1961" w:rsidP="0009578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 w:rsidRPr="00995D6D">
        <w:rPr>
          <w:rFonts w:ascii="Candara" w:eastAsia="Candara" w:hAnsi="Candara" w:cs="Candara"/>
          <w:b/>
          <w:bCs/>
          <w:sz w:val="24"/>
          <w:szCs w:val="24"/>
        </w:rPr>
        <w:t>Metodología</w:t>
      </w:r>
    </w:p>
    <w:p w14:paraId="0362E4C1" w14:textId="4DD489DA" w:rsidR="00995D6D" w:rsidRDefault="006D72A1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6D72A1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Diseño del plan y actividades que permitirán el cumplimiento de los objetivos.</w:t>
      </w:r>
    </w:p>
    <w:p w14:paraId="6CBB8633" w14:textId="77777777" w:rsidR="00995D6D" w:rsidRPr="00995D6D" w:rsidRDefault="00995D6D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36407A03" w14:textId="1BADCF9D" w:rsidR="00314269" w:rsidRPr="00A94028" w:rsidRDefault="006D72A1" w:rsidP="006D72A1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hAnsi="Candara"/>
          <w:b/>
          <w:bCs/>
          <w:color w:val="000000"/>
        </w:rPr>
        <w:t>Resultados esperados</w:t>
      </w:r>
      <w:r w:rsidR="00A94028">
        <w:rPr>
          <w:rFonts w:ascii="Candara" w:hAnsi="Candara"/>
          <w:b/>
          <w:bCs/>
          <w:color w:val="000000"/>
        </w:rPr>
        <w:t xml:space="preserve"> de la investigación</w:t>
      </w:r>
      <w:r>
        <w:rPr>
          <w:rFonts w:ascii="Candara" w:hAnsi="Candara"/>
          <w:color w:val="000000"/>
        </w:rPr>
        <w:t>.</w:t>
      </w:r>
    </w:p>
    <w:p w14:paraId="1A7CC827" w14:textId="2E73281E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</w:t>
      </w:r>
      <w:r w:rsidRPr="00A94028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n este apartado se debe explicitar:</w:t>
      </w:r>
    </w:p>
    <w:p w14:paraId="401745B4" w14:textId="77777777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A94028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lastRenderedPageBreak/>
        <w:t>Si la categoría de la producción generará una mejora continua, un cambio significativo o un cambio completo.</w:t>
      </w:r>
    </w:p>
    <w:p w14:paraId="57D9D372" w14:textId="77777777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A94028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Si las transformaciones ocurren a nivel de formas de producir procesos (más rápido, más barato o más efectivo) o a nivel de formas de producir tecnologías (mejorar los procesos).</w:t>
      </w:r>
    </w:p>
    <w:p w14:paraId="5A919A13" w14:textId="77777777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A94028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Si la propuesta está en términos de valor en productos, valor en servicios o valor en marcas.</w:t>
      </w:r>
    </w:p>
    <w:p w14:paraId="1ED0A6B1" w14:textId="77777777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A94028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Si las vías de entrega serán a través de canales de distribución, comunicación o consumo.</w:t>
      </w:r>
    </w:p>
    <w:p w14:paraId="45979B55" w14:textId="39862778" w:rsid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A94028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Si participan nuevas poblaciones, experiencias, negocios o alianzas.</w:t>
      </w:r>
    </w:p>
    <w:p w14:paraId="6AA4EEE6" w14:textId="56304777" w:rsidR="00DB7792" w:rsidRDefault="00DB7792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15328EAD" w14:textId="77777777" w:rsidR="00DB7792" w:rsidRDefault="00DB7792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4A9A8136" w14:textId="77777777" w:rsid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642EED35" w14:textId="2B7CEA5E" w:rsidR="00A94028" w:rsidRPr="00A94028" w:rsidRDefault="00A94028" w:rsidP="00A94028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>
        <w:rPr>
          <w:rFonts w:ascii="Candara" w:hAnsi="Candara"/>
          <w:b/>
          <w:bCs/>
          <w:color w:val="000000"/>
        </w:rPr>
        <w:t>Productos esperados</w:t>
      </w:r>
    </w:p>
    <w:p w14:paraId="15BD137F" w14:textId="14CB69E6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46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S</w:t>
      </w:r>
      <w:r w:rsidRPr="00A94028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 debe señalar de manera clara, cuáles y cuántos serán los productos comprometidos a entregar, que estén acorde con el Modelo de Medición de Minciencias y con la presente convocatoria.</w:t>
      </w:r>
    </w:p>
    <w:p w14:paraId="7237D60A" w14:textId="77777777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506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tbl>
      <w:tblPr>
        <w:tblStyle w:val="Tablaconcuadrcula"/>
        <w:tblW w:w="0" w:type="auto"/>
        <w:tblInd w:w="1506" w:type="dxa"/>
        <w:tblLook w:val="04A0" w:firstRow="1" w:lastRow="0" w:firstColumn="1" w:lastColumn="0" w:noHBand="0" w:noVBand="1"/>
      </w:tblPr>
      <w:tblGrid>
        <w:gridCol w:w="2942"/>
        <w:gridCol w:w="3070"/>
        <w:gridCol w:w="3010"/>
      </w:tblGrid>
      <w:tr w:rsidR="00A94028" w14:paraId="554560B3" w14:textId="77777777" w:rsidTr="00EB54A7">
        <w:tc>
          <w:tcPr>
            <w:tcW w:w="3509" w:type="dxa"/>
            <w:vAlign w:val="center"/>
          </w:tcPr>
          <w:p w14:paraId="60FC45A2" w14:textId="39F57767" w:rsidR="00A94028" w:rsidRPr="00EB54A7" w:rsidRDefault="00A94028" w:rsidP="00EB54A7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b/>
                <w:sz w:val="24"/>
                <w:szCs w:val="24"/>
              </w:rPr>
            </w:pPr>
            <w:r w:rsidRPr="00EB54A7">
              <w:rPr>
                <w:rFonts w:ascii="Candara" w:eastAsia="Candara" w:hAnsi="Candara" w:cs="Candara"/>
                <w:b/>
                <w:sz w:val="24"/>
                <w:szCs w:val="24"/>
              </w:rPr>
              <w:t>Cantidad</w:t>
            </w:r>
          </w:p>
        </w:tc>
        <w:tc>
          <w:tcPr>
            <w:tcW w:w="3509" w:type="dxa"/>
            <w:vAlign w:val="center"/>
          </w:tcPr>
          <w:p w14:paraId="490842ED" w14:textId="3B4ACC5C" w:rsidR="00A94028" w:rsidRPr="00EB54A7" w:rsidRDefault="00A94028" w:rsidP="00EB54A7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b/>
                <w:sz w:val="24"/>
                <w:szCs w:val="24"/>
              </w:rPr>
            </w:pPr>
            <w:r w:rsidRPr="00EB54A7">
              <w:rPr>
                <w:rFonts w:ascii="Candara" w:eastAsia="Candara" w:hAnsi="Candara" w:cs="Candara"/>
                <w:b/>
                <w:sz w:val="24"/>
                <w:szCs w:val="24"/>
              </w:rPr>
              <w:t>Producto</w:t>
            </w:r>
          </w:p>
        </w:tc>
        <w:tc>
          <w:tcPr>
            <w:tcW w:w="3510" w:type="dxa"/>
            <w:vAlign w:val="center"/>
          </w:tcPr>
          <w:p w14:paraId="5CFC473A" w14:textId="0A06FD14" w:rsidR="00A94028" w:rsidRPr="00EB54A7" w:rsidRDefault="00A94028" w:rsidP="00EB54A7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b/>
                <w:sz w:val="24"/>
                <w:szCs w:val="24"/>
              </w:rPr>
            </w:pPr>
            <w:r w:rsidRPr="00EB54A7">
              <w:rPr>
                <w:rFonts w:ascii="Candara" w:eastAsia="Candara" w:hAnsi="Candara" w:cs="Candara"/>
                <w:b/>
                <w:sz w:val="24"/>
                <w:szCs w:val="24"/>
              </w:rPr>
              <w:t>Medio de verificación</w:t>
            </w:r>
            <w:r w:rsidR="00EB54A7" w:rsidRPr="00EB54A7">
              <w:rPr>
                <w:rFonts w:ascii="Candara" w:eastAsia="Candara" w:hAnsi="Candara" w:cs="Candara"/>
                <w:b/>
                <w:sz w:val="24"/>
                <w:szCs w:val="24"/>
              </w:rPr>
              <w:t xml:space="preserve"> del soporte</w:t>
            </w:r>
          </w:p>
        </w:tc>
      </w:tr>
      <w:tr w:rsidR="00A94028" w14:paraId="6799560E" w14:textId="77777777" w:rsidTr="00EB54A7">
        <w:tc>
          <w:tcPr>
            <w:tcW w:w="3509" w:type="dxa"/>
            <w:vAlign w:val="center"/>
          </w:tcPr>
          <w:p w14:paraId="619B8AB1" w14:textId="176110B5" w:rsidR="00A94028" w:rsidRDefault="00A94028" w:rsidP="00EB54A7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  <w:t>1</w:t>
            </w:r>
          </w:p>
        </w:tc>
        <w:tc>
          <w:tcPr>
            <w:tcW w:w="3509" w:type="dxa"/>
          </w:tcPr>
          <w:p w14:paraId="27249613" w14:textId="3381E039" w:rsidR="00A94028" w:rsidRDefault="00A94028" w:rsidP="00A94028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  <w:t xml:space="preserve">Nuevo conocimiento: </w:t>
            </w:r>
            <w:r w:rsidRPr="00A94028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  <w:t>libro, capítulo de libro o artículo de investigación</w:t>
            </w:r>
          </w:p>
        </w:tc>
        <w:tc>
          <w:tcPr>
            <w:tcW w:w="3510" w:type="dxa"/>
          </w:tcPr>
          <w:p w14:paraId="419E0E59" w14:textId="77777777" w:rsidR="00A94028" w:rsidRDefault="00A94028" w:rsidP="00A94028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</w:tr>
      <w:tr w:rsidR="00A94028" w14:paraId="5864B24F" w14:textId="77777777" w:rsidTr="00EB54A7">
        <w:tc>
          <w:tcPr>
            <w:tcW w:w="3509" w:type="dxa"/>
            <w:vAlign w:val="center"/>
          </w:tcPr>
          <w:p w14:paraId="00873C3E" w14:textId="2C7BDDB8" w:rsidR="00A94028" w:rsidRDefault="00A94028" w:rsidP="00EB54A7">
            <w:pPr>
              <w:pStyle w:val="Prrafodelista"/>
              <w:spacing w:after="120" w:line="240" w:lineRule="auto"/>
              <w:ind w:left="0"/>
              <w:jc w:val="center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  <w:t>1</w:t>
            </w:r>
          </w:p>
        </w:tc>
        <w:tc>
          <w:tcPr>
            <w:tcW w:w="3509" w:type="dxa"/>
          </w:tcPr>
          <w:p w14:paraId="5F1ED23D" w14:textId="2940DCBD" w:rsidR="00A94028" w:rsidRDefault="00EB54A7" w:rsidP="00A94028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  <w:t>Desarrollo tecnológico</w:t>
            </w:r>
          </w:p>
        </w:tc>
        <w:tc>
          <w:tcPr>
            <w:tcW w:w="3510" w:type="dxa"/>
          </w:tcPr>
          <w:p w14:paraId="3C746573" w14:textId="77777777" w:rsidR="00A94028" w:rsidRDefault="00A94028" w:rsidP="00A94028">
            <w:pPr>
              <w:pStyle w:val="Prrafodelista"/>
              <w:spacing w:after="120" w:line="240" w:lineRule="auto"/>
              <w:ind w:left="0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  <w:u w:val="single"/>
              </w:rPr>
            </w:pPr>
          </w:p>
        </w:tc>
      </w:tr>
    </w:tbl>
    <w:p w14:paraId="08630EE7" w14:textId="77777777" w:rsidR="00A94028" w:rsidRPr="00A94028" w:rsidRDefault="00A94028" w:rsidP="00A94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506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</w:p>
    <w:p w14:paraId="548A8DCB" w14:textId="54A857D9" w:rsidR="008777D4" w:rsidRDefault="001D1961" w:rsidP="00095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 w:rsidRPr="008777D4">
        <w:rPr>
          <w:rFonts w:ascii="Candara" w:eastAsia="Candara" w:hAnsi="Candara" w:cs="Candara"/>
          <w:b/>
          <w:bCs/>
          <w:sz w:val="24"/>
          <w:szCs w:val="24"/>
        </w:rPr>
        <w:t>Cronograma</w:t>
      </w:r>
      <w:r w:rsidR="008777D4">
        <w:rPr>
          <w:rStyle w:val="Refdenotaalpie"/>
          <w:rFonts w:ascii="Candara" w:eastAsia="Candara" w:hAnsi="Candara" w:cs="Candara"/>
          <w:b/>
          <w:bCs/>
          <w:sz w:val="24"/>
          <w:szCs w:val="24"/>
        </w:rPr>
        <w:footnoteReference w:id="1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40"/>
        <w:gridCol w:w="365"/>
        <w:gridCol w:w="350"/>
        <w:gridCol w:w="311"/>
        <w:gridCol w:w="407"/>
        <w:gridCol w:w="407"/>
        <w:gridCol w:w="408"/>
      </w:tblGrid>
      <w:tr w:rsidR="008777D4" w14:paraId="7B636C09" w14:textId="13B575B1" w:rsidTr="00271842">
        <w:trPr>
          <w:trHeight w:val="70"/>
          <w:jc w:val="center"/>
        </w:trPr>
        <w:tc>
          <w:tcPr>
            <w:tcW w:w="6640" w:type="dxa"/>
            <w:vMerge w:val="restart"/>
            <w:vAlign w:val="center"/>
          </w:tcPr>
          <w:p w14:paraId="0CE9573C" w14:textId="53649FEB" w:rsidR="008777D4" w:rsidRPr="008777D4" w:rsidRDefault="008777D4" w:rsidP="0009578A">
            <w:pPr>
              <w:spacing w:after="12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248" w:type="dxa"/>
            <w:gridSpan w:val="6"/>
            <w:vAlign w:val="center"/>
          </w:tcPr>
          <w:p w14:paraId="3370BA67" w14:textId="6517BD87" w:rsidR="008777D4" w:rsidRPr="008777D4" w:rsidRDefault="008777D4" w:rsidP="0009578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Mes</w:t>
            </w:r>
          </w:p>
        </w:tc>
      </w:tr>
      <w:tr w:rsidR="00271842" w14:paraId="0CD0421F" w14:textId="06ABD69E" w:rsidTr="00271842">
        <w:trPr>
          <w:trHeight w:val="70"/>
          <w:jc w:val="center"/>
        </w:trPr>
        <w:tc>
          <w:tcPr>
            <w:tcW w:w="6640" w:type="dxa"/>
            <w:vMerge/>
          </w:tcPr>
          <w:p w14:paraId="3034885C" w14:textId="77777777" w:rsidR="00271842" w:rsidRPr="008777D4" w:rsidRDefault="00271842" w:rsidP="0009578A">
            <w:pPr>
              <w:spacing w:after="12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</w:tcPr>
          <w:p w14:paraId="6A600B42" w14:textId="3F27FFFA" w:rsidR="00271842" w:rsidRPr="008777D4" w:rsidRDefault="00271842" w:rsidP="0009578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0" w:type="dxa"/>
          </w:tcPr>
          <w:p w14:paraId="019CDB04" w14:textId="7C93FE85" w:rsidR="00271842" w:rsidRPr="008777D4" w:rsidRDefault="00271842" w:rsidP="0009578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" w:type="dxa"/>
          </w:tcPr>
          <w:p w14:paraId="798ADB7A" w14:textId="54983950" w:rsidR="00271842" w:rsidRPr="008777D4" w:rsidRDefault="00271842" w:rsidP="0009578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5F12CBE9" w14:textId="6EDB9BC9" w:rsidR="00271842" w:rsidRPr="008777D4" w:rsidRDefault="00271842" w:rsidP="0009578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7" w:type="dxa"/>
          </w:tcPr>
          <w:p w14:paraId="6F2580EF" w14:textId="79F4532B" w:rsidR="00271842" w:rsidRPr="008777D4" w:rsidRDefault="00271842" w:rsidP="0009578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8" w:type="dxa"/>
          </w:tcPr>
          <w:p w14:paraId="4CC93B42" w14:textId="2704881E" w:rsidR="00271842" w:rsidRPr="008777D4" w:rsidRDefault="00271842" w:rsidP="0009578A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6</w:t>
            </w:r>
          </w:p>
        </w:tc>
      </w:tr>
      <w:tr w:rsidR="00271842" w14:paraId="79589048" w14:textId="1ED3C87A" w:rsidTr="00271842">
        <w:trPr>
          <w:jc w:val="center"/>
        </w:trPr>
        <w:tc>
          <w:tcPr>
            <w:tcW w:w="6640" w:type="dxa"/>
          </w:tcPr>
          <w:p w14:paraId="2C8544F4" w14:textId="756F320A" w:rsidR="00271842" w:rsidRPr="008777D4" w:rsidRDefault="00271842" w:rsidP="0009578A">
            <w:pPr>
              <w:spacing w:after="12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Descripción de la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a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ctividad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es</w:t>
            </w:r>
          </w:p>
        </w:tc>
        <w:tc>
          <w:tcPr>
            <w:tcW w:w="365" w:type="dxa"/>
          </w:tcPr>
          <w:p w14:paraId="0FB30622" w14:textId="45DF9FB8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X</w:t>
            </w:r>
          </w:p>
        </w:tc>
        <w:tc>
          <w:tcPr>
            <w:tcW w:w="350" w:type="dxa"/>
          </w:tcPr>
          <w:p w14:paraId="61FEF062" w14:textId="2EFF39E0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X</w:t>
            </w:r>
          </w:p>
        </w:tc>
        <w:tc>
          <w:tcPr>
            <w:tcW w:w="311" w:type="dxa"/>
          </w:tcPr>
          <w:p w14:paraId="0C58DBFC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47FC1A1A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2D824332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8" w:type="dxa"/>
          </w:tcPr>
          <w:p w14:paraId="300B769E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</w:tr>
      <w:tr w:rsidR="00271842" w14:paraId="0CE34EE9" w14:textId="5625B4B4" w:rsidTr="00271842">
        <w:trPr>
          <w:jc w:val="center"/>
        </w:trPr>
        <w:tc>
          <w:tcPr>
            <w:tcW w:w="6640" w:type="dxa"/>
          </w:tcPr>
          <w:p w14:paraId="55A4000F" w14:textId="65AC0FC0" w:rsidR="00271842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Descripción de la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a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ctividad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es</w:t>
            </w:r>
          </w:p>
        </w:tc>
        <w:tc>
          <w:tcPr>
            <w:tcW w:w="365" w:type="dxa"/>
          </w:tcPr>
          <w:p w14:paraId="0FA31A7E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50" w:type="dxa"/>
          </w:tcPr>
          <w:p w14:paraId="7F3BFB7B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11" w:type="dxa"/>
          </w:tcPr>
          <w:p w14:paraId="3B2BA83A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14E18D5E" w14:textId="7F4F0ECB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X</w:t>
            </w:r>
          </w:p>
        </w:tc>
        <w:tc>
          <w:tcPr>
            <w:tcW w:w="407" w:type="dxa"/>
          </w:tcPr>
          <w:p w14:paraId="2BF90FE3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8" w:type="dxa"/>
          </w:tcPr>
          <w:p w14:paraId="1D239F98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</w:tr>
      <w:tr w:rsidR="00271842" w14:paraId="7C6AA979" w14:textId="77777777" w:rsidTr="00271842">
        <w:trPr>
          <w:jc w:val="center"/>
        </w:trPr>
        <w:tc>
          <w:tcPr>
            <w:tcW w:w="6640" w:type="dxa"/>
          </w:tcPr>
          <w:p w14:paraId="0C0DDACD" w14:textId="14E5294C" w:rsidR="00271842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Descripción de la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a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ctividad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es</w:t>
            </w:r>
          </w:p>
        </w:tc>
        <w:tc>
          <w:tcPr>
            <w:tcW w:w="365" w:type="dxa"/>
          </w:tcPr>
          <w:p w14:paraId="0A8FAF8F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50" w:type="dxa"/>
          </w:tcPr>
          <w:p w14:paraId="454EC68F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11" w:type="dxa"/>
          </w:tcPr>
          <w:p w14:paraId="7A242BF8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58B7C8FF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1DA6BAE0" w14:textId="16F770CB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X</w:t>
            </w:r>
          </w:p>
        </w:tc>
        <w:tc>
          <w:tcPr>
            <w:tcW w:w="408" w:type="dxa"/>
          </w:tcPr>
          <w:p w14:paraId="205BEDDB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</w:tr>
      <w:tr w:rsidR="00271842" w14:paraId="52E3D294" w14:textId="77777777" w:rsidTr="00271842">
        <w:trPr>
          <w:jc w:val="center"/>
        </w:trPr>
        <w:tc>
          <w:tcPr>
            <w:tcW w:w="6640" w:type="dxa"/>
          </w:tcPr>
          <w:p w14:paraId="02D1C312" w14:textId="366DF558" w:rsidR="00271842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Descripción de la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a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ctividad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es</w:t>
            </w:r>
          </w:p>
        </w:tc>
        <w:tc>
          <w:tcPr>
            <w:tcW w:w="365" w:type="dxa"/>
          </w:tcPr>
          <w:p w14:paraId="44354B2D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50" w:type="dxa"/>
          </w:tcPr>
          <w:p w14:paraId="4B91DBAF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11" w:type="dxa"/>
          </w:tcPr>
          <w:p w14:paraId="35A5AD5B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2FF83B4D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6107B823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8" w:type="dxa"/>
          </w:tcPr>
          <w:p w14:paraId="002FF547" w14:textId="2DAED6B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X</w:t>
            </w:r>
          </w:p>
        </w:tc>
      </w:tr>
      <w:tr w:rsidR="00271842" w14:paraId="5BF0C0FB" w14:textId="77777777" w:rsidTr="00271842">
        <w:trPr>
          <w:jc w:val="center"/>
        </w:trPr>
        <w:tc>
          <w:tcPr>
            <w:tcW w:w="6640" w:type="dxa"/>
          </w:tcPr>
          <w:p w14:paraId="0D939AA6" w14:textId="3369F54E" w:rsidR="00271842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Descripción de la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a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ctividad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es</w:t>
            </w:r>
          </w:p>
        </w:tc>
        <w:tc>
          <w:tcPr>
            <w:tcW w:w="365" w:type="dxa"/>
          </w:tcPr>
          <w:p w14:paraId="72A085DA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50" w:type="dxa"/>
          </w:tcPr>
          <w:p w14:paraId="133BFB34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11" w:type="dxa"/>
          </w:tcPr>
          <w:p w14:paraId="7F20A8DE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22FB4895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1D1C4064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8" w:type="dxa"/>
          </w:tcPr>
          <w:p w14:paraId="5FDF0203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</w:tr>
      <w:tr w:rsidR="00271842" w14:paraId="20F607CE" w14:textId="77777777" w:rsidTr="00271842">
        <w:trPr>
          <w:jc w:val="center"/>
        </w:trPr>
        <w:tc>
          <w:tcPr>
            <w:tcW w:w="6640" w:type="dxa"/>
          </w:tcPr>
          <w:p w14:paraId="3900B8E3" w14:textId="02F47DFE" w:rsidR="00271842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Descripción de la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s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a</w:t>
            </w:r>
            <w:r w:rsidRPr="008777D4"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ctividad</w:t>
            </w:r>
            <w:r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  <w:t>es</w:t>
            </w:r>
          </w:p>
        </w:tc>
        <w:tc>
          <w:tcPr>
            <w:tcW w:w="365" w:type="dxa"/>
          </w:tcPr>
          <w:p w14:paraId="6BC1BE9E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50" w:type="dxa"/>
          </w:tcPr>
          <w:p w14:paraId="02BAB1A8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11" w:type="dxa"/>
          </w:tcPr>
          <w:p w14:paraId="4F3E300E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1FC66182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7" w:type="dxa"/>
          </w:tcPr>
          <w:p w14:paraId="1897693B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08" w:type="dxa"/>
          </w:tcPr>
          <w:p w14:paraId="03ACCE56" w14:textId="77777777" w:rsidR="00271842" w:rsidRPr="008777D4" w:rsidRDefault="00271842" w:rsidP="0009578A">
            <w:pPr>
              <w:spacing w:after="120" w:line="240" w:lineRule="auto"/>
              <w:jc w:val="both"/>
              <w:rPr>
                <w:rFonts w:ascii="Candara" w:eastAsia="Candara" w:hAnsi="Candara" w:cs="Candara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73E9C997" w14:textId="3AF8B816" w:rsidR="00216B5A" w:rsidRPr="00216B5A" w:rsidRDefault="00216B5A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sz w:val="20"/>
          <w:szCs w:val="20"/>
        </w:rPr>
      </w:pPr>
    </w:p>
    <w:p w14:paraId="4C85F5BD" w14:textId="15F429CF" w:rsidR="00D65585" w:rsidRPr="0097056D" w:rsidRDefault="00D65585" w:rsidP="000957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ndara" w:eastAsia="Candara" w:hAnsi="Candara" w:cs="Candara"/>
          <w:b/>
          <w:sz w:val="20"/>
          <w:szCs w:val="20"/>
          <w:highlight w:val="yellow"/>
        </w:rPr>
      </w:pPr>
      <w:r w:rsidRPr="0097056D">
        <w:rPr>
          <w:rFonts w:ascii="Candara" w:eastAsia="Candara" w:hAnsi="Candara" w:cs="Candara"/>
          <w:b/>
          <w:sz w:val="20"/>
          <w:szCs w:val="20"/>
          <w:highlight w:val="yellow"/>
        </w:rPr>
        <w:t>—Hasta este punto de la propuesta, e</w:t>
      </w:r>
      <w:r w:rsidR="00EB54A7">
        <w:rPr>
          <w:rFonts w:ascii="Candara" w:eastAsia="Candara" w:hAnsi="Candara" w:cs="Candara"/>
          <w:b/>
          <w:sz w:val="20"/>
          <w:szCs w:val="20"/>
          <w:highlight w:val="yellow"/>
        </w:rPr>
        <w:t>l documento debe sumar máximo 10</w:t>
      </w:r>
      <w:r w:rsidRPr="0097056D">
        <w:rPr>
          <w:rFonts w:ascii="Candara" w:eastAsia="Candara" w:hAnsi="Candara" w:cs="Candara"/>
          <w:b/>
          <w:sz w:val="20"/>
          <w:szCs w:val="20"/>
          <w:highlight w:val="yellow"/>
        </w:rPr>
        <w:t xml:space="preserve"> páginas—</w:t>
      </w:r>
    </w:p>
    <w:p w14:paraId="2F8753AB" w14:textId="353C445F" w:rsidR="00EB54A7" w:rsidRDefault="00EB54A7" w:rsidP="000957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0"/>
          <w:szCs w:val="20"/>
        </w:rPr>
      </w:pPr>
    </w:p>
    <w:p w14:paraId="496935EE" w14:textId="1A37DAFC" w:rsidR="001D1961" w:rsidRPr="00EA4EE3" w:rsidRDefault="001D1961" w:rsidP="0009578A">
      <w:pPr>
        <w:spacing w:after="120" w:line="240" w:lineRule="auto"/>
        <w:jc w:val="both"/>
        <w:rPr>
          <w:rFonts w:ascii="Candara" w:eastAsia="Candara" w:hAnsi="Candara" w:cs="Candara"/>
          <w:sz w:val="28"/>
          <w:szCs w:val="28"/>
        </w:rPr>
      </w:pPr>
      <w:r w:rsidRPr="00EA4EE3">
        <w:rPr>
          <w:rFonts w:ascii="Candara" w:eastAsia="Candara" w:hAnsi="Candara" w:cs="Candara"/>
          <w:b/>
          <w:sz w:val="28"/>
          <w:szCs w:val="28"/>
        </w:rPr>
        <w:t>Sección II. Consideraciones de ética, bioética e integridad científica</w:t>
      </w:r>
      <w:r w:rsidR="00A24D03" w:rsidRPr="00EA4EE3">
        <w:rPr>
          <w:rStyle w:val="Refdenotaalpie"/>
          <w:rFonts w:ascii="Candara" w:eastAsia="Candara" w:hAnsi="Candara" w:cs="Candara"/>
          <w:b/>
          <w:sz w:val="28"/>
          <w:szCs w:val="28"/>
        </w:rPr>
        <w:footnoteReference w:id="2"/>
      </w:r>
    </w:p>
    <w:p w14:paraId="3D2BCD76" w14:textId="79F2385B" w:rsidR="001D1961" w:rsidRPr="0097056D" w:rsidRDefault="001D1961" w:rsidP="0009578A">
      <w:pPr>
        <w:spacing w:after="120" w:line="240" w:lineRule="auto"/>
        <w:jc w:val="both"/>
        <w:rPr>
          <w:rFonts w:ascii="Candara" w:eastAsia="Candara" w:hAnsi="Candara" w:cs="Candara"/>
          <w:sz w:val="20"/>
          <w:szCs w:val="20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En esta sección del documento, los investigadores hacen una reflexión sobre los conflictos éticos, bioéticos y de integridad científica que cada proyecto pueda suponer y, así mismo, las maneras de resolverlos o minimizarlos. Para su elaboración, se debe tener como marco mínimo de referencia la Resolución 8430 de 1993</w:t>
      </w:r>
      <w:r w:rsidR="00A24D03">
        <w:rPr>
          <w:rStyle w:val="Refdenotaalpie"/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footnoteReference w:id="3"/>
      </w: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, en cuanto ley estatal que rige en materia de investigación que involucre seres humanos. Sin embargo, tal reflexión debe realizarse a la luz de documentación actualizada y vigente en la temática, que incluya una descripción y manejo de riesgos más amplia. Se recomienda consultar la Declaración de Helsinki; las Pautas Éticas Internacionales para la Investigación Relacionada con la Salud con Seres Humanos - CIOM; la Política de Ética, Bioética e Integridad Científica - Colombia, entre otros. De igual forma, cuando se trate de ensayos clínicos, el marco de referencia de la reflexión debe ser el documento “Buenas Prácticas clínicas” (Resolución 2378 de 2008).</w:t>
      </w:r>
      <w:r w:rsidR="00A24D0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 Deberá de</w:t>
      </w:r>
      <w:r w:rsidR="00A24D03"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tallarse</w:t>
      </w: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 los dilemas éticos inherentes a la investigación y las acciones o procedimientos que se realizarán para intentar resolverlos </w:t>
      </w: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lastRenderedPageBreak/>
        <w:t>(cuando la investigación lo amerite).</w:t>
      </w:r>
      <w:r w:rsidR="00A24D03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 Adicionalmente, de no indicar los siguientes aspectos, el proyecto podrá ser No aprobado por el Cebic:</w:t>
      </w:r>
    </w:p>
    <w:p w14:paraId="5475EB27" w14:textId="67A97CE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Clarifica</w:t>
      </w:r>
      <w:r w:rsidR="00A24D03"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ción</w:t>
      </w: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 xml:space="preserve"> </w:t>
      </w:r>
      <w:r w:rsidR="00A24D03"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d</w:t>
      </w: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el procedimiento para la aplicación del consentimiento informado y/o asentimiento informado (cuando la investigación lo amerite).</w:t>
      </w:r>
    </w:p>
    <w:p w14:paraId="4ACB155A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Establecer de manera clara los procedimientos que se adoptarán para la protección de la privacidad de los sujetos de investigación y la confidencialidad de la información. Protocolos de manejos de datos (confidencialidad).</w:t>
      </w:r>
    </w:p>
    <w:p w14:paraId="6BFF03E5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Explicitar las condiciones de bioseguridad y declaración de riesgos ambientales y planes de manejo (cuando la investigación lo amerite).</w:t>
      </w:r>
    </w:p>
    <w:p w14:paraId="31455F1B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Mencionar y detallar los protocolos de manejo de sustancias peligrosas (químicas, restos animales, muestras, etc.), si aplica.</w:t>
      </w:r>
    </w:p>
    <w:p w14:paraId="4D5E4C79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Declarar la existencia de conflictos de interés derivados de la investigación y describir el procedimiento propuesto para resolverlos (cuando la investigación lo amerite).</w:t>
      </w:r>
    </w:p>
    <w:p w14:paraId="35A8AA9B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En caso de investigaciones con riesgo mayor del mínimo y ensayos clínicos, el protocolo debe aclarar que cumple con el artículo 13 de la Resolución 008430 de 1993, del Ministerio de Salud.</w:t>
      </w:r>
    </w:p>
    <w:p w14:paraId="22A5BE53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Explicitar las consideraciones especiales si se investiga con población vulnerable o de especial protección.</w:t>
      </w:r>
    </w:p>
    <w:p w14:paraId="4B832A9A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Indicar la pertinencia, valor social, o impacto de la investigación.</w:t>
      </w:r>
    </w:p>
    <w:p w14:paraId="0206357C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Mencionar con claridad qué beneficios representa la investigación para los participantes.</w:t>
      </w:r>
    </w:p>
    <w:p w14:paraId="433E79DD" w14:textId="77777777" w:rsidR="001D1961" w:rsidRPr="00A24D03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Especificar cómo se hará la devolución de la información.</w:t>
      </w:r>
    </w:p>
    <w:p w14:paraId="4ED5E662" w14:textId="62B248D0" w:rsidR="001D1961" w:rsidRDefault="001D1961" w:rsidP="0009578A">
      <w:pPr>
        <w:numPr>
          <w:ilvl w:val="0"/>
          <w:numId w:val="15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</w:rPr>
      </w:pPr>
      <w:r w:rsidRPr="00A24D03">
        <w:rPr>
          <w:rFonts w:ascii="Candara" w:eastAsia="Candara" w:hAnsi="Candara" w:cs="Candara"/>
          <w:color w:val="767171" w:themeColor="background2" w:themeShade="80"/>
          <w:sz w:val="24"/>
          <w:szCs w:val="24"/>
        </w:rPr>
        <w:t>Clarificar sobre el almacenamiento de muestras y/o datos (cuando la investigación lo amerite).</w:t>
      </w:r>
    </w:p>
    <w:p w14:paraId="1441FFBF" w14:textId="21619EEC" w:rsidR="00083F16" w:rsidRDefault="00083F16" w:rsidP="0009578A">
      <w:pPr>
        <w:spacing w:after="120" w:line="240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33FEC659" w14:textId="3F097FE5" w:rsidR="00EA4EE3" w:rsidRPr="00EA4EE3" w:rsidRDefault="00EA4EE3" w:rsidP="0009578A">
      <w:pPr>
        <w:spacing w:after="120" w:line="240" w:lineRule="auto"/>
        <w:jc w:val="both"/>
        <w:rPr>
          <w:rFonts w:ascii="Candara" w:eastAsia="Candara" w:hAnsi="Candara" w:cs="Candara"/>
          <w:b/>
          <w:sz w:val="28"/>
          <w:szCs w:val="28"/>
        </w:rPr>
      </w:pPr>
      <w:r w:rsidRPr="00EA4EE3">
        <w:rPr>
          <w:rFonts w:ascii="Candara" w:eastAsia="Candara" w:hAnsi="Candara" w:cs="Candara"/>
          <w:b/>
          <w:sz w:val="28"/>
          <w:szCs w:val="28"/>
        </w:rPr>
        <w:t>Sección III. Bibliografía y anexos</w:t>
      </w:r>
      <w:r>
        <w:rPr>
          <w:rStyle w:val="Refdenotaalpie"/>
          <w:rFonts w:ascii="Candara" w:eastAsia="Candara" w:hAnsi="Candara" w:cs="Candara"/>
          <w:b/>
          <w:sz w:val="28"/>
          <w:szCs w:val="28"/>
        </w:rPr>
        <w:footnoteReference w:id="4"/>
      </w:r>
      <w:r w:rsidRPr="00EA4EE3"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01779DD0" w14:textId="702B1D6B" w:rsidR="00A151EE" w:rsidRPr="00A151EE" w:rsidRDefault="00083F16" w:rsidP="0009578A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 w:rsidRPr="00A151EE">
        <w:rPr>
          <w:rFonts w:ascii="Candara" w:eastAsia="Candara" w:hAnsi="Candara" w:cs="Candara"/>
          <w:b/>
          <w:sz w:val="24"/>
          <w:szCs w:val="24"/>
        </w:rPr>
        <w:t>Bibliografía</w:t>
      </w:r>
    </w:p>
    <w:p w14:paraId="4114978B" w14:textId="77777777" w:rsidR="00A151EE" w:rsidRPr="00A151EE" w:rsidRDefault="00A151EE" w:rsidP="0009578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jc w:val="both"/>
        <w:rPr>
          <w:rFonts w:ascii="Candara" w:eastAsia="Candara" w:hAnsi="Candara" w:cs="Candara"/>
          <w:sz w:val="20"/>
          <w:szCs w:val="20"/>
        </w:rPr>
      </w:pPr>
    </w:p>
    <w:p w14:paraId="37F0AD0D" w14:textId="77EDA894" w:rsidR="00083F16" w:rsidRPr="00A151EE" w:rsidRDefault="00083F16" w:rsidP="0009578A">
      <w:pPr>
        <w:pStyle w:val="Prrafodelista"/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 w:rsidRPr="00A151EE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>Lista en la que se relacionan únicamente las fuentes bibliográficas citadas en el cuerpo del texto. El sistema de referencias y citación bibliográfica puede ser el que mejor responda a las necesidades de los investigadores, siempre y cuando se emplee uno solo y su uso sea consistente. El correcto empleo del sistema de citación y referenciación correspondiente al área de conocimiento no solo brinda solidez a la argumentación de los proyectos, sino que garantizará que el informe de similitud y originalidad generado con el software Turnitin sea el óptimo para su aceptación. Las fuentes bibliográficas consultadas deben reflejar discusiones académicas actuales; al menos de cinco años atrás. Esto no supone la exclusión de fuentes clásicas.</w:t>
      </w:r>
    </w:p>
    <w:p w14:paraId="5D14D7C7" w14:textId="77777777" w:rsidR="00A151EE" w:rsidRPr="00A151EE" w:rsidRDefault="00083F16" w:rsidP="000957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Candara" w:eastAsia="Candara" w:hAnsi="Candara" w:cs="Candara"/>
          <w:sz w:val="20"/>
          <w:szCs w:val="20"/>
        </w:rPr>
      </w:pPr>
      <w:r w:rsidRPr="00A151EE">
        <w:rPr>
          <w:rFonts w:ascii="Candara" w:eastAsia="Candara" w:hAnsi="Candara" w:cs="Candara"/>
          <w:b/>
          <w:sz w:val="24"/>
          <w:szCs w:val="24"/>
        </w:rPr>
        <w:t>Anexos inherentes a la propuesta</w:t>
      </w:r>
    </w:p>
    <w:p w14:paraId="272B97A0" w14:textId="355854EF" w:rsidR="00083F16" w:rsidRPr="00A151EE" w:rsidRDefault="00083F16" w:rsidP="0009578A">
      <w:pPr>
        <w:pStyle w:val="Prrafodelista"/>
        <w:numPr>
          <w:ilvl w:val="0"/>
          <w:numId w:val="16"/>
        </w:numPr>
        <w:spacing w:after="120" w:line="240" w:lineRule="auto"/>
        <w:ind w:left="0" w:firstLine="0"/>
        <w:jc w:val="both"/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</w:pPr>
      <w:r w:rsidRPr="00A151EE">
        <w:rPr>
          <w:rFonts w:ascii="Candara" w:eastAsia="Candara" w:hAnsi="Candara" w:cs="Candara"/>
          <w:color w:val="767171" w:themeColor="background2" w:themeShade="80"/>
          <w:sz w:val="24"/>
          <w:szCs w:val="24"/>
          <w:u w:val="single"/>
        </w:rPr>
        <w:t xml:space="preserve">Lo constituye el componente gráfico (tablas, ilustraciones, fotografías, gráficas, mapas, etc.) que acompaña o soporta alguna idea o argumento de la propuesta. Esencialmente es de carácter académico, no administrativo. Este material no puede ocupar más de tres (3) páginas. </w:t>
      </w:r>
    </w:p>
    <w:p w14:paraId="010027F7" w14:textId="77777777" w:rsidR="00083F16" w:rsidRPr="0097056D" w:rsidRDefault="00083F16" w:rsidP="0009578A">
      <w:pPr>
        <w:spacing w:after="120" w:line="240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7EF418F0" w14:textId="3124EED9" w:rsidR="001D1961" w:rsidRPr="0097056D" w:rsidRDefault="001D1961" w:rsidP="0009578A">
      <w:pPr>
        <w:spacing w:after="120" w:line="240" w:lineRule="auto"/>
        <w:jc w:val="both"/>
        <w:rPr>
          <w:rFonts w:ascii="Candara" w:eastAsia="Candara" w:hAnsi="Candara" w:cs="Candara"/>
          <w:sz w:val="20"/>
          <w:szCs w:val="20"/>
          <w:highlight w:val="yellow"/>
        </w:rPr>
      </w:pPr>
      <w:r w:rsidRPr="0097056D">
        <w:rPr>
          <w:rFonts w:ascii="Candara" w:eastAsia="Candara" w:hAnsi="Candara" w:cs="Candara"/>
          <w:sz w:val="20"/>
          <w:szCs w:val="20"/>
          <w:highlight w:val="yellow"/>
        </w:rPr>
        <w:t>___________AQUÍ CONCLUYE EL CONTENIDO COMPLETO DEL DOCUMENTO “</w:t>
      </w:r>
      <w:proofErr w:type="gramStart"/>
      <w:r w:rsidRPr="0097056D">
        <w:rPr>
          <w:rFonts w:ascii="Candara" w:eastAsia="Candara" w:hAnsi="Candara" w:cs="Candara"/>
          <w:sz w:val="20"/>
          <w:szCs w:val="20"/>
          <w:highlight w:val="yellow"/>
        </w:rPr>
        <w:t>PROPUESTA”——</w:t>
      </w:r>
      <w:proofErr w:type="gramEnd"/>
      <w:r w:rsidRPr="0097056D">
        <w:rPr>
          <w:rFonts w:ascii="Candara" w:eastAsia="Candara" w:hAnsi="Candara" w:cs="Candara"/>
          <w:sz w:val="20"/>
          <w:szCs w:val="20"/>
          <w:highlight w:val="yellow"/>
        </w:rPr>
        <w:t>———</w:t>
      </w:r>
    </w:p>
    <w:sectPr w:rsidR="001D1961" w:rsidRPr="0097056D" w:rsidSect="00B25575">
      <w:headerReference w:type="default" r:id="rId8"/>
      <w:pgSz w:w="12240" w:h="20160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3974" w14:textId="77777777" w:rsidR="00B25575" w:rsidRDefault="00B25575" w:rsidP="00523CC5">
      <w:pPr>
        <w:spacing w:after="0" w:line="240" w:lineRule="auto"/>
      </w:pPr>
      <w:r>
        <w:separator/>
      </w:r>
    </w:p>
  </w:endnote>
  <w:endnote w:type="continuationSeparator" w:id="0">
    <w:p w14:paraId="540F62AE" w14:textId="77777777" w:rsidR="00B25575" w:rsidRDefault="00B25575" w:rsidP="0052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675A" w14:textId="77777777" w:rsidR="00B25575" w:rsidRDefault="00B25575" w:rsidP="00523CC5">
      <w:pPr>
        <w:spacing w:after="0" w:line="240" w:lineRule="auto"/>
      </w:pPr>
      <w:r>
        <w:separator/>
      </w:r>
    </w:p>
  </w:footnote>
  <w:footnote w:type="continuationSeparator" w:id="0">
    <w:p w14:paraId="322D979B" w14:textId="77777777" w:rsidR="00B25575" w:rsidRDefault="00B25575" w:rsidP="00523CC5">
      <w:pPr>
        <w:spacing w:after="0" w:line="240" w:lineRule="auto"/>
      </w:pPr>
      <w:r>
        <w:continuationSeparator/>
      </w:r>
    </w:p>
  </w:footnote>
  <w:footnote w:id="1">
    <w:p w14:paraId="21C92248" w14:textId="7290588D" w:rsidR="008777D4" w:rsidRPr="00631BEC" w:rsidRDefault="008777D4" w:rsidP="00216B5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ndara" w:hAnsi="Candara"/>
        </w:rPr>
      </w:pPr>
      <w:r w:rsidRPr="00631BEC">
        <w:rPr>
          <w:rStyle w:val="Refdenotaalpie"/>
          <w:rFonts w:ascii="Candara" w:hAnsi="Candara"/>
          <w:sz w:val="18"/>
          <w:szCs w:val="18"/>
        </w:rPr>
        <w:footnoteRef/>
      </w:r>
      <w:r w:rsidRPr="00631BEC">
        <w:rPr>
          <w:rFonts w:ascii="Candara" w:hAnsi="Candara"/>
          <w:sz w:val="18"/>
          <w:szCs w:val="18"/>
        </w:rPr>
        <w:t xml:space="preserve"> </w:t>
      </w:r>
      <w:r w:rsidRPr="00631BEC">
        <w:rPr>
          <w:rFonts w:ascii="Candara" w:eastAsia="Candara" w:hAnsi="Candara" w:cs="Candara"/>
          <w:sz w:val="18"/>
          <w:szCs w:val="18"/>
        </w:rPr>
        <w:t>Describir de manera secuencial las actividades a desarrollar en cada mes y durante el tiempo de ejecución del proyecto.</w:t>
      </w:r>
    </w:p>
  </w:footnote>
  <w:footnote w:id="2">
    <w:p w14:paraId="6BD8B1DD" w14:textId="1A1DDC03" w:rsidR="00A24D03" w:rsidRPr="00631BEC" w:rsidRDefault="00A24D03">
      <w:pPr>
        <w:pStyle w:val="Textonotapie"/>
        <w:rPr>
          <w:rFonts w:ascii="Candara" w:hAnsi="Candara"/>
          <w:sz w:val="18"/>
          <w:szCs w:val="18"/>
          <w:lang w:val="es-CO"/>
        </w:rPr>
      </w:pPr>
      <w:r w:rsidRPr="00631BEC">
        <w:rPr>
          <w:rStyle w:val="Refdenotaalpie"/>
          <w:rFonts w:ascii="Candara" w:hAnsi="Candara"/>
          <w:sz w:val="18"/>
          <w:szCs w:val="18"/>
        </w:rPr>
        <w:footnoteRef/>
      </w:r>
      <w:r w:rsidRPr="00631BEC">
        <w:rPr>
          <w:rFonts w:ascii="Candara" w:hAnsi="Candara"/>
          <w:sz w:val="18"/>
          <w:szCs w:val="18"/>
        </w:rPr>
        <w:t xml:space="preserve"> </w:t>
      </w:r>
      <w:r w:rsidRPr="00631BEC">
        <w:rPr>
          <w:rFonts w:ascii="Candara" w:eastAsia="Candara" w:hAnsi="Candara" w:cs="Candara"/>
          <w:sz w:val="18"/>
          <w:szCs w:val="18"/>
        </w:rPr>
        <w:t>De ninguna manera esta reflexión puede ser la transcripción de tales documentos</w:t>
      </w:r>
    </w:p>
  </w:footnote>
  <w:footnote w:id="3">
    <w:p w14:paraId="10385040" w14:textId="6032B7E5" w:rsidR="00A24D03" w:rsidRPr="00631BEC" w:rsidRDefault="00A24D03" w:rsidP="00A24D03">
      <w:pPr>
        <w:pStyle w:val="Textonotapie"/>
        <w:jc w:val="both"/>
        <w:rPr>
          <w:rFonts w:ascii="Candara" w:hAnsi="Candara"/>
        </w:rPr>
      </w:pPr>
      <w:r w:rsidRPr="00631BEC">
        <w:rPr>
          <w:rStyle w:val="Refdenotaalpie"/>
          <w:rFonts w:ascii="Candara" w:hAnsi="Candara"/>
        </w:rPr>
        <w:footnoteRef/>
      </w:r>
      <w:r w:rsidRPr="00631BEC">
        <w:rPr>
          <w:rFonts w:ascii="Candara" w:hAnsi="Candara"/>
        </w:rPr>
        <w:t xml:space="preserve"> </w:t>
      </w:r>
      <w:r w:rsidRPr="00631BEC">
        <w:rPr>
          <w:rFonts w:ascii="Candara" w:hAnsi="Candara"/>
          <w:sz w:val="18"/>
          <w:szCs w:val="18"/>
        </w:rPr>
        <w:t>Establecer el tipo de riesgo inherente a la investigación de acuerdo con lo establecido en el artículo 11 y siguientes de la Resolución 008430 de 1993 del Ministerio de Salud. Incluyen riesgos físicos, psicológicos y comunitarios. De la misma forma, establecer estrategias que mitiguen el riesgo</w:t>
      </w:r>
      <w:r w:rsidRPr="00631BEC">
        <w:rPr>
          <w:rFonts w:ascii="Candara" w:hAnsi="Candara"/>
        </w:rPr>
        <w:t>.</w:t>
      </w:r>
    </w:p>
  </w:footnote>
  <w:footnote w:id="4">
    <w:p w14:paraId="6A7C44D0" w14:textId="367E6A02" w:rsidR="00EA4EE3" w:rsidRPr="00631BEC" w:rsidRDefault="00EA4EE3">
      <w:pPr>
        <w:pStyle w:val="Textonotapie"/>
        <w:rPr>
          <w:rFonts w:ascii="Candara" w:hAnsi="Candara"/>
          <w:sz w:val="18"/>
          <w:szCs w:val="18"/>
        </w:rPr>
      </w:pPr>
      <w:r w:rsidRPr="00631BEC">
        <w:rPr>
          <w:rStyle w:val="Refdenotaalpie"/>
          <w:rFonts w:ascii="Candara" w:hAnsi="Candara"/>
          <w:sz w:val="18"/>
          <w:szCs w:val="18"/>
        </w:rPr>
        <w:footnoteRef/>
      </w:r>
      <w:r w:rsidRPr="00631BEC">
        <w:rPr>
          <w:rFonts w:ascii="Candara" w:hAnsi="Candara"/>
          <w:sz w:val="18"/>
          <w:szCs w:val="18"/>
        </w:rPr>
        <w:t xml:space="preserve"> En esta sección se debe incluir un apartado para la lista de referencias bibliográficas citadas en las secciones I y II (sin límite de páginas) y otro para los anexos inherentes a la propuesta, no administrativos (máximo 3 páginas).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89" w:type="dxa"/>
      <w:tblInd w:w="-5" w:type="dxa"/>
      <w:tblLook w:val="04A0" w:firstRow="1" w:lastRow="0" w:firstColumn="1" w:lastColumn="0" w:noHBand="0" w:noVBand="1"/>
    </w:tblPr>
    <w:tblGrid>
      <w:gridCol w:w="3261"/>
      <w:gridCol w:w="6378"/>
      <w:gridCol w:w="850"/>
    </w:tblGrid>
    <w:tr w:rsidR="00B02F22" w14:paraId="685AE351" w14:textId="77777777" w:rsidTr="00A64F57">
      <w:trPr>
        <w:trHeight w:val="279"/>
      </w:trPr>
      <w:tc>
        <w:tcPr>
          <w:tcW w:w="3261" w:type="dxa"/>
          <w:vAlign w:val="bottom"/>
        </w:tcPr>
        <w:p w14:paraId="71095ED0" w14:textId="526B0405" w:rsidR="00B02F22" w:rsidRDefault="00A64F57" w:rsidP="00B02F22">
          <w:pPr>
            <w:pStyle w:val="Encabezado"/>
            <w:jc w:val="center"/>
            <w:rPr>
              <w:noProof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1CF7FF5" wp14:editId="65EB6778">
                <wp:simplePos x="0" y="0"/>
                <wp:positionH relativeFrom="column">
                  <wp:posOffset>-21590</wp:posOffset>
                </wp:positionH>
                <wp:positionV relativeFrom="paragraph">
                  <wp:posOffset>147320</wp:posOffset>
                </wp:positionV>
                <wp:extent cx="1947545" cy="323850"/>
                <wp:effectExtent l="0" t="0" r="0" b="0"/>
                <wp:wrapNone/>
                <wp:docPr id="21" name="Imagen 21" descr="Descripción: Macintosh HD:Users:ComunicacionesyMarcadeo:Desktop:2015:Febrero:10. membrete acreditacion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Descripción: Macintosh HD:Users:ComunicacionesyMarcadeo:Desktop:2015:Febrero:10. membrete acreditacion-0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48" t="16667" r="20260" b="21875"/>
                        <a:stretch/>
                      </pic:blipFill>
                      <pic:spPr bwMode="auto">
                        <a:xfrm>
                          <a:off x="0" y="0"/>
                          <a:ext cx="19475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874E2C" w14:textId="23536C35" w:rsidR="00B02F22" w:rsidRDefault="00B02F22" w:rsidP="00B02F22">
          <w:pPr>
            <w:jc w:val="center"/>
            <w:rPr>
              <w:rFonts w:ascii="Helvetica" w:hAnsi="Helvetica"/>
              <w:b/>
              <w:sz w:val="14"/>
              <w:szCs w:val="20"/>
            </w:rPr>
          </w:pPr>
        </w:p>
        <w:p w14:paraId="54CEA428" w14:textId="77777777" w:rsidR="00B02F22" w:rsidRPr="00DF29AB" w:rsidRDefault="00B02F22" w:rsidP="00B02F22">
          <w:pPr>
            <w:rPr>
              <w:rFonts w:cstheme="minorHAnsi"/>
              <w:b/>
              <w:sz w:val="14"/>
              <w:szCs w:val="20"/>
            </w:rPr>
          </w:pPr>
        </w:p>
      </w:tc>
      <w:tc>
        <w:tcPr>
          <w:tcW w:w="6378" w:type="dxa"/>
          <w:vAlign w:val="center"/>
        </w:tcPr>
        <w:p w14:paraId="40365496" w14:textId="70CF1E96" w:rsidR="00B02F22" w:rsidRPr="00273231" w:rsidRDefault="00B02F22" w:rsidP="00273231">
          <w:pPr>
            <w:pStyle w:val="Encabezado"/>
            <w:jc w:val="center"/>
            <w:rPr>
              <w:b/>
              <w:sz w:val="20"/>
              <w:szCs w:val="20"/>
              <w:lang w:val="es-ES"/>
            </w:rPr>
          </w:pPr>
          <w:r w:rsidRPr="00273231">
            <w:rPr>
              <w:rFonts w:ascii="Tahoma" w:hAnsi="Tahoma" w:cs="Tahoma"/>
              <w:b/>
              <w:sz w:val="20"/>
              <w:szCs w:val="20"/>
              <w:lang w:val="es-ES"/>
            </w:rPr>
            <w:t>PLANTILLA</w:t>
          </w:r>
          <w:r w:rsidR="00421779" w:rsidRPr="00273231">
            <w:rPr>
              <w:rFonts w:ascii="Tahoma" w:hAnsi="Tahoma" w:cs="Tahoma"/>
              <w:b/>
              <w:sz w:val="20"/>
              <w:szCs w:val="20"/>
              <w:lang w:val="es-ES"/>
            </w:rPr>
            <w:t xml:space="preserve"> PARA PRESENTACIÓN DE </w:t>
          </w:r>
          <w:r w:rsidRPr="00273231">
            <w:rPr>
              <w:rFonts w:ascii="Tahoma" w:hAnsi="Tahoma" w:cs="Tahoma"/>
              <w:b/>
              <w:sz w:val="20"/>
              <w:szCs w:val="20"/>
              <w:lang w:val="es-ES"/>
            </w:rPr>
            <w:t>PROYECTO</w:t>
          </w:r>
          <w:r w:rsidR="00421779" w:rsidRPr="00273231">
            <w:rPr>
              <w:rFonts w:ascii="Tahoma" w:hAnsi="Tahoma" w:cs="Tahoma"/>
              <w:b/>
              <w:sz w:val="20"/>
              <w:szCs w:val="20"/>
              <w:lang w:val="es-ES"/>
            </w:rPr>
            <w:t>S</w:t>
          </w:r>
          <w:r w:rsidR="00273231" w:rsidRPr="00273231">
            <w:rPr>
              <w:rFonts w:ascii="Tahoma" w:hAnsi="Tahoma" w:cs="Tahoma"/>
              <w:b/>
              <w:sz w:val="20"/>
              <w:szCs w:val="20"/>
              <w:lang w:val="es-ES"/>
            </w:rPr>
            <w:t xml:space="preserve"> PARA LA </w:t>
          </w:r>
          <w:r w:rsidR="009C7C39">
            <w:rPr>
              <w:rFonts w:ascii="Tahoma" w:hAnsi="Tahoma" w:cs="Tahoma"/>
              <w:b/>
              <w:sz w:val="20"/>
              <w:szCs w:val="20"/>
              <w:lang w:val="es-ES"/>
            </w:rPr>
            <w:t>SEXTA</w:t>
          </w:r>
          <w:r w:rsidR="00273231" w:rsidRPr="00273231">
            <w:rPr>
              <w:rFonts w:ascii="Tahoma" w:hAnsi="Tahoma" w:cs="Tahoma"/>
              <w:b/>
              <w:sz w:val="20"/>
              <w:szCs w:val="20"/>
              <w:lang w:val="es-ES"/>
            </w:rPr>
            <w:t xml:space="preserve"> CONVOCATORIA INSTITUCIONAL DE JÓVENES INVESTIGADORES E INNOVADORES</w:t>
          </w:r>
        </w:p>
      </w:tc>
      <w:tc>
        <w:tcPr>
          <w:tcW w:w="850" w:type="dxa"/>
          <w:vAlign w:val="center"/>
        </w:tcPr>
        <w:p w14:paraId="589E4775" w14:textId="77777777" w:rsidR="00CE0CB3" w:rsidRDefault="00CE0CB3" w:rsidP="00B02F22">
          <w:pPr>
            <w:pStyle w:val="Encabezado"/>
            <w:jc w:val="center"/>
            <w:rPr>
              <w:rFonts w:ascii="Tahoma" w:hAnsi="Tahoma" w:cs="Tahoma"/>
              <w:b/>
              <w:bCs/>
              <w:sz w:val="14"/>
              <w:szCs w:val="16"/>
            </w:rPr>
          </w:pPr>
        </w:p>
        <w:p w14:paraId="29DD4681" w14:textId="77777777" w:rsidR="00CE0CB3" w:rsidRDefault="00CE0CB3" w:rsidP="00B02F22">
          <w:pPr>
            <w:pStyle w:val="Encabezado"/>
            <w:jc w:val="center"/>
            <w:rPr>
              <w:rFonts w:ascii="Tahoma" w:hAnsi="Tahoma" w:cs="Tahoma"/>
              <w:b/>
              <w:bCs/>
              <w:sz w:val="14"/>
              <w:szCs w:val="16"/>
            </w:rPr>
          </w:pPr>
        </w:p>
        <w:p w14:paraId="28E69570" w14:textId="77777777" w:rsidR="00CE0CB3" w:rsidRDefault="00CE0CB3" w:rsidP="00B02F22">
          <w:pPr>
            <w:pStyle w:val="Encabezado"/>
            <w:jc w:val="center"/>
            <w:rPr>
              <w:rFonts w:ascii="Tahoma" w:hAnsi="Tahoma" w:cs="Tahoma"/>
              <w:b/>
              <w:bCs/>
              <w:sz w:val="14"/>
              <w:szCs w:val="16"/>
            </w:rPr>
          </w:pPr>
        </w:p>
        <w:p w14:paraId="7F57DA33" w14:textId="00FBAD14" w:rsidR="00B02F22" w:rsidRPr="00340B2F" w:rsidRDefault="00B02F22" w:rsidP="00B02F22">
          <w:pPr>
            <w:pStyle w:val="Encabezado"/>
            <w:jc w:val="center"/>
            <w:rPr>
              <w:rFonts w:ascii="Tahoma" w:hAnsi="Tahoma" w:cs="Tahoma"/>
              <w:b/>
              <w:sz w:val="14"/>
              <w:szCs w:val="16"/>
            </w:rPr>
          </w:pPr>
          <w:r w:rsidRPr="00340B2F">
            <w:rPr>
              <w:rFonts w:ascii="Tahoma" w:hAnsi="Tahoma" w:cs="Tahoma"/>
              <w:b/>
              <w:bCs/>
              <w:sz w:val="14"/>
              <w:szCs w:val="16"/>
            </w:rPr>
            <w:t xml:space="preserve">Página  </w:t>
          </w:r>
          <w:sdt>
            <w:sdtPr>
              <w:rPr>
                <w:rFonts w:ascii="Tahoma" w:hAnsi="Tahoma" w:cs="Tahoma"/>
                <w:sz w:val="14"/>
                <w:szCs w:val="16"/>
              </w:rPr>
              <w:id w:val="-1769079861"/>
              <w:docPartObj>
                <w:docPartGallery w:val="Page Numbers (Top of Page)"/>
                <w:docPartUnique/>
              </w:docPartObj>
            </w:sdtPr>
            <w:sdtContent>
              <w:r w:rsidRPr="00340B2F">
                <w:rPr>
                  <w:rFonts w:ascii="Tahoma" w:hAnsi="Tahoma" w:cs="Tahoma"/>
                  <w:sz w:val="14"/>
                  <w:szCs w:val="16"/>
                  <w:lang w:val="es-ES"/>
                </w:rPr>
                <w:t xml:space="preserve"> </w:t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fldChar w:fldCharType="begin"/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instrText>PAGE</w:instrText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fldChar w:fldCharType="separate"/>
              </w:r>
              <w:r w:rsidR="00271842">
                <w:rPr>
                  <w:rFonts w:ascii="Tahoma" w:hAnsi="Tahoma" w:cs="Tahoma"/>
                  <w:b/>
                  <w:bCs/>
                  <w:noProof/>
                  <w:sz w:val="14"/>
                  <w:szCs w:val="16"/>
                </w:rPr>
                <w:t>4</w:t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fldChar w:fldCharType="end"/>
              </w:r>
              <w:r w:rsidRPr="00340B2F">
                <w:rPr>
                  <w:rFonts w:ascii="Tahoma" w:hAnsi="Tahoma" w:cs="Tahoma"/>
                  <w:sz w:val="14"/>
                  <w:szCs w:val="16"/>
                  <w:lang w:val="es-ES"/>
                </w:rPr>
                <w:t xml:space="preserve"> de </w:t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fldChar w:fldCharType="begin"/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instrText>NUMPAGES</w:instrText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fldChar w:fldCharType="separate"/>
              </w:r>
              <w:r w:rsidR="00271842">
                <w:rPr>
                  <w:rFonts w:ascii="Tahoma" w:hAnsi="Tahoma" w:cs="Tahoma"/>
                  <w:b/>
                  <w:bCs/>
                  <w:noProof/>
                  <w:sz w:val="14"/>
                  <w:szCs w:val="16"/>
                </w:rPr>
                <w:t>4</w:t>
              </w:r>
              <w:r w:rsidRPr="00340B2F">
                <w:rPr>
                  <w:rFonts w:ascii="Tahoma" w:hAnsi="Tahoma" w:cs="Tahoma"/>
                  <w:b/>
                  <w:bCs/>
                  <w:sz w:val="14"/>
                  <w:szCs w:val="16"/>
                </w:rPr>
                <w:fldChar w:fldCharType="end"/>
              </w:r>
            </w:sdtContent>
          </w:sdt>
        </w:p>
      </w:tc>
    </w:tr>
  </w:tbl>
  <w:p w14:paraId="5B04927B" w14:textId="77777777" w:rsidR="00B02F22" w:rsidRDefault="00B02F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6D4"/>
    <w:multiLevelType w:val="hybridMultilevel"/>
    <w:tmpl w:val="BBE60756"/>
    <w:lvl w:ilvl="0" w:tplc="F236AC54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BB2EE6"/>
    <w:multiLevelType w:val="multilevel"/>
    <w:tmpl w:val="A22A956C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Arial" w:hAnsi="Arial" w:cs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173302"/>
    <w:multiLevelType w:val="multilevel"/>
    <w:tmpl w:val="0B6A2C16"/>
    <w:lvl w:ilvl="0">
      <w:start w:val="1"/>
      <w:numFmt w:val="lowerLetter"/>
      <w:lvlText w:val="%1."/>
      <w:lvlJc w:val="left"/>
      <w:pPr>
        <w:ind w:left="720" w:firstLine="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3" w15:restartNumberingAfterBreak="0">
    <w:nsid w:val="290E3A1E"/>
    <w:multiLevelType w:val="multilevel"/>
    <w:tmpl w:val="7214C1F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4" w15:restartNumberingAfterBreak="0">
    <w:nsid w:val="32FF1A89"/>
    <w:multiLevelType w:val="hybridMultilevel"/>
    <w:tmpl w:val="5BA40CB2"/>
    <w:lvl w:ilvl="0" w:tplc="F236AC54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4D7B"/>
    <w:multiLevelType w:val="hybridMultilevel"/>
    <w:tmpl w:val="7248A24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B12199"/>
    <w:multiLevelType w:val="multilevel"/>
    <w:tmpl w:val="A5321A6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767171" w:themeColor="background2" w:themeShade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64079B"/>
    <w:multiLevelType w:val="multilevel"/>
    <w:tmpl w:val="A22A956C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Arial" w:hAnsi="Arial" w:cs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6C46FD"/>
    <w:multiLevelType w:val="hybridMultilevel"/>
    <w:tmpl w:val="599878D4"/>
    <w:lvl w:ilvl="0" w:tplc="372870D4">
      <w:start w:val="1"/>
      <w:numFmt w:val="bullet"/>
      <w:lvlText w:val="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8C1B77"/>
    <w:multiLevelType w:val="hybridMultilevel"/>
    <w:tmpl w:val="A6BC2094"/>
    <w:lvl w:ilvl="0" w:tplc="2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5A7D3020"/>
    <w:multiLevelType w:val="multilevel"/>
    <w:tmpl w:val="ED0C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D7B7B50"/>
    <w:multiLevelType w:val="hybridMultilevel"/>
    <w:tmpl w:val="D882A06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A4139"/>
    <w:multiLevelType w:val="hybridMultilevel"/>
    <w:tmpl w:val="C1AEDD4A"/>
    <w:lvl w:ilvl="0" w:tplc="240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3" w15:restartNumberingAfterBreak="0">
    <w:nsid w:val="750C24FF"/>
    <w:multiLevelType w:val="multilevel"/>
    <w:tmpl w:val="2B00F3C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B7E657F"/>
    <w:multiLevelType w:val="hybridMultilevel"/>
    <w:tmpl w:val="E73A26E4"/>
    <w:lvl w:ilvl="0" w:tplc="372870D4">
      <w:start w:val="1"/>
      <w:numFmt w:val="bullet"/>
      <w:lvlText w:val="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CF46F95"/>
    <w:multiLevelType w:val="multilevel"/>
    <w:tmpl w:val="DB4CAE52"/>
    <w:lvl w:ilvl="0">
      <w:start w:val="1"/>
      <w:numFmt w:val="bullet"/>
      <w:lvlText w:val="●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4484750">
    <w:abstractNumId w:val="13"/>
  </w:num>
  <w:num w:numId="2" w16cid:durableId="487750943">
    <w:abstractNumId w:val="1"/>
  </w:num>
  <w:num w:numId="3" w16cid:durableId="985088664">
    <w:abstractNumId w:val="15"/>
  </w:num>
  <w:num w:numId="4" w16cid:durableId="359864885">
    <w:abstractNumId w:val="2"/>
  </w:num>
  <w:num w:numId="5" w16cid:durableId="935750228">
    <w:abstractNumId w:val="14"/>
  </w:num>
  <w:num w:numId="6" w16cid:durableId="1026953931">
    <w:abstractNumId w:val="8"/>
  </w:num>
  <w:num w:numId="7" w16cid:durableId="827983392">
    <w:abstractNumId w:val="10"/>
  </w:num>
  <w:num w:numId="8" w16cid:durableId="923761073">
    <w:abstractNumId w:val="7"/>
  </w:num>
  <w:num w:numId="9" w16cid:durableId="257448648">
    <w:abstractNumId w:val="3"/>
  </w:num>
  <w:num w:numId="10" w16cid:durableId="278997043">
    <w:abstractNumId w:val="9"/>
  </w:num>
  <w:num w:numId="11" w16cid:durableId="520824834">
    <w:abstractNumId w:val="5"/>
  </w:num>
  <w:num w:numId="12" w16cid:durableId="1433015143">
    <w:abstractNumId w:val="0"/>
  </w:num>
  <w:num w:numId="13" w16cid:durableId="1045372519">
    <w:abstractNumId w:val="11"/>
  </w:num>
  <w:num w:numId="14" w16cid:durableId="1252205594">
    <w:abstractNumId w:val="4"/>
  </w:num>
  <w:num w:numId="15" w16cid:durableId="165680559">
    <w:abstractNumId w:val="6"/>
  </w:num>
  <w:num w:numId="16" w16cid:durableId="405496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61"/>
    <w:rsid w:val="0001004C"/>
    <w:rsid w:val="00067673"/>
    <w:rsid w:val="00083F16"/>
    <w:rsid w:val="0009578A"/>
    <w:rsid w:val="000C0BA6"/>
    <w:rsid w:val="00103E17"/>
    <w:rsid w:val="001230A7"/>
    <w:rsid w:val="0015277A"/>
    <w:rsid w:val="00156B2C"/>
    <w:rsid w:val="00162EDE"/>
    <w:rsid w:val="001707A1"/>
    <w:rsid w:val="001778E1"/>
    <w:rsid w:val="001A73C8"/>
    <w:rsid w:val="001D1961"/>
    <w:rsid w:val="00216B5A"/>
    <w:rsid w:val="002579C3"/>
    <w:rsid w:val="002611EA"/>
    <w:rsid w:val="0026708A"/>
    <w:rsid w:val="00271842"/>
    <w:rsid w:val="00272CE6"/>
    <w:rsid w:val="00273231"/>
    <w:rsid w:val="00287842"/>
    <w:rsid w:val="002D3696"/>
    <w:rsid w:val="002F352F"/>
    <w:rsid w:val="00310F44"/>
    <w:rsid w:val="00312E2F"/>
    <w:rsid w:val="00314269"/>
    <w:rsid w:val="003374E5"/>
    <w:rsid w:val="00386083"/>
    <w:rsid w:val="003A578E"/>
    <w:rsid w:val="004015DA"/>
    <w:rsid w:val="00421779"/>
    <w:rsid w:val="00433E50"/>
    <w:rsid w:val="0048304B"/>
    <w:rsid w:val="004D131A"/>
    <w:rsid w:val="00501689"/>
    <w:rsid w:val="00504B8B"/>
    <w:rsid w:val="00517DFF"/>
    <w:rsid w:val="00523CC5"/>
    <w:rsid w:val="005C4842"/>
    <w:rsid w:val="005E671B"/>
    <w:rsid w:val="005F6F4C"/>
    <w:rsid w:val="00605C13"/>
    <w:rsid w:val="00631BEC"/>
    <w:rsid w:val="00642FA1"/>
    <w:rsid w:val="0066108A"/>
    <w:rsid w:val="006727BB"/>
    <w:rsid w:val="006D72A1"/>
    <w:rsid w:val="006E74D1"/>
    <w:rsid w:val="00753C08"/>
    <w:rsid w:val="007D1839"/>
    <w:rsid w:val="008777D4"/>
    <w:rsid w:val="008C332A"/>
    <w:rsid w:val="008D1E6A"/>
    <w:rsid w:val="00921D01"/>
    <w:rsid w:val="009468EA"/>
    <w:rsid w:val="00947B74"/>
    <w:rsid w:val="009564F3"/>
    <w:rsid w:val="0096193D"/>
    <w:rsid w:val="0097056D"/>
    <w:rsid w:val="00972D0E"/>
    <w:rsid w:val="00982898"/>
    <w:rsid w:val="00995D6D"/>
    <w:rsid w:val="009A43A8"/>
    <w:rsid w:val="009C7C39"/>
    <w:rsid w:val="009E1283"/>
    <w:rsid w:val="009E2EA9"/>
    <w:rsid w:val="00A151EE"/>
    <w:rsid w:val="00A24D03"/>
    <w:rsid w:val="00A61AB4"/>
    <w:rsid w:val="00A64F57"/>
    <w:rsid w:val="00A85E5C"/>
    <w:rsid w:val="00A94028"/>
    <w:rsid w:val="00AC10C1"/>
    <w:rsid w:val="00B02F22"/>
    <w:rsid w:val="00B0666D"/>
    <w:rsid w:val="00B25575"/>
    <w:rsid w:val="00B36642"/>
    <w:rsid w:val="00B96E07"/>
    <w:rsid w:val="00BB587A"/>
    <w:rsid w:val="00BD12D0"/>
    <w:rsid w:val="00BD16FA"/>
    <w:rsid w:val="00BE0C06"/>
    <w:rsid w:val="00C50F45"/>
    <w:rsid w:val="00C56278"/>
    <w:rsid w:val="00C816F0"/>
    <w:rsid w:val="00C927A6"/>
    <w:rsid w:val="00CE0CB3"/>
    <w:rsid w:val="00D65585"/>
    <w:rsid w:val="00DB7792"/>
    <w:rsid w:val="00DE40FD"/>
    <w:rsid w:val="00E16438"/>
    <w:rsid w:val="00EA4EE3"/>
    <w:rsid w:val="00EB2563"/>
    <w:rsid w:val="00EB54A7"/>
    <w:rsid w:val="00F31515"/>
    <w:rsid w:val="00F7441E"/>
    <w:rsid w:val="00FC2853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248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1961"/>
    <w:pPr>
      <w:spacing w:after="200" w:line="276" w:lineRule="auto"/>
    </w:pPr>
    <w:rPr>
      <w:rFonts w:ascii="Cambria" w:eastAsia="Cambria" w:hAnsi="Cambria" w:cs="Cambria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96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961"/>
    <w:rPr>
      <w:rFonts w:ascii="Cambria" w:eastAsia="Cambria" w:hAnsi="Cambria" w:cs="Cambria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D1961"/>
    <w:rPr>
      <w:sz w:val="18"/>
      <w:szCs w:val="18"/>
    </w:rPr>
  </w:style>
  <w:style w:type="paragraph" w:styleId="Prrafodelista">
    <w:name w:val="List Paragraph"/>
    <w:basedOn w:val="Normal"/>
    <w:uiPriority w:val="34"/>
    <w:qFormat/>
    <w:rsid w:val="001D19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19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961"/>
    <w:rPr>
      <w:rFonts w:ascii="Times New Roman" w:eastAsia="Cambria" w:hAnsi="Times New Roman" w:cs="Times New Roman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12D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D12D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8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23C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CC5"/>
    <w:rPr>
      <w:rFonts w:ascii="Cambria" w:eastAsia="Cambria" w:hAnsi="Cambria" w:cs="Cambria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23CC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2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CC5"/>
    <w:rPr>
      <w:rFonts w:ascii="Cambria" w:eastAsia="Cambria" w:hAnsi="Cambria" w:cs="Cambria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2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CC5"/>
    <w:rPr>
      <w:rFonts w:ascii="Cambria" w:eastAsia="Cambria" w:hAnsi="Cambria" w:cs="Cambria"/>
      <w:sz w:val="22"/>
      <w:szCs w:val="22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C0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D6C0-F129-4013-9893-201F4739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1473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Dalilah</dc:creator>
  <cp:keywords/>
  <dc:description/>
  <cp:lastModifiedBy>Lina Catherine Ospina Vanegas</cp:lastModifiedBy>
  <cp:revision>6</cp:revision>
  <dcterms:created xsi:type="dcterms:W3CDTF">2023-05-08T15:47:00Z</dcterms:created>
  <dcterms:modified xsi:type="dcterms:W3CDTF">2024-03-14T13:45:00Z</dcterms:modified>
</cp:coreProperties>
</file>