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4C5" w:rsidRDefault="001201B3">
      <w:pPr>
        <w:pBdr>
          <w:top w:val="nil"/>
          <w:left w:val="nil"/>
          <w:bottom w:val="nil"/>
          <w:right w:val="nil"/>
          <w:between w:val="nil"/>
        </w:pBdr>
        <w:rPr>
          <w:color w:val="000000"/>
          <w:sz w:val="22"/>
          <w:szCs w:val="22"/>
        </w:rPr>
      </w:pPr>
      <w:r>
        <w:rPr>
          <w:color w:val="000000"/>
          <w:sz w:val="22"/>
          <w:szCs w:val="22"/>
        </w:rPr>
        <w:t xml:space="preserve">Villavicencio, </w:t>
      </w:r>
      <w:r w:rsidRPr="001201B3">
        <w:rPr>
          <w:color w:val="0070C0"/>
          <w:sz w:val="22"/>
          <w:szCs w:val="22"/>
        </w:rPr>
        <w:t>día</w:t>
      </w:r>
      <w:r>
        <w:rPr>
          <w:color w:val="000000"/>
          <w:sz w:val="22"/>
          <w:szCs w:val="22"/>
        </w:rPr>
        <w:t xml:space="preserve"> de </w:t>
      </w:r>
      <w:r w:rsidRPr="001201B3">
        <w:rPr>
          <w:color w:val="0070C0"/>
          <w:sz w:val="22"/>
          <w:szCs w:val="22"/>
        </w:rPr>
        <w:t>mes</w:t>
      </w:r>
      <w:r>
        <w:rPr>
          <w:color w:val="000000"/>
          <w:sz w:val="22"/>
          <w:szCs w:val="22"/>
        </w:rPr>
        <w:t xml:space="preserve"> de 2023</w:t>
      </w:r>
    </w:p>
    <w:p w:rsidR="001201B3" w:rsidRDefault="001201B3">
      <w:pPr>
        <w:pBdr>
          <w:top w:val="nil"/>
          <w:left w:val="nil"/>
          <w:bottom w:val="nil"/>
          <w:right w:val="nil"/>
          <w:between w:val="nil"/>
        </w:pBdr>
        <w:rPr>
          <w:color w:val="000000"/>
          <w:sz w:val="22"/>
          <w:szCs w:val="22"/>
        </w:rPr>
      </w:pPr>
    </w:p>
    <w:p w:rsidR="001201B3" w:rsidRDefault="001201B3">
      <w:pPr>
        <w:pBdr>
          <w:top w:val="nil"/>
          <w:left w:val="nil"/>
          <w:bottom w:val="nil"/>
          <w:right w:val="nil"/>
          <w:between w:val="nil"/>
        </w:pBdr>
        <w:rPr>
          <w:color w:val="000000"/>
          <w:sz w:val="22"/>
          <w:szCs w:val="22"/>
        </w:rPr>
      </w:pPr>
    </w:p>
    <w:p w:rsidR="001201B3" w:rsidRDefault="001201B3">
      <w:pPr>
        <w:pBdr>
          <w:top w:val="nil"/>
          <w:left w:val="nil"/>
          <w:bottom w:val="nil"/>
          <w:right w:val="nil"/>
          <w:between w:val="nil"/>
        </w:pBdr>
        <w:rPr>
          <w:color w:val="000000"/>
          <w:sz w:val="22"/>
          <w:szCs w:val="22"/>
        </w:rPr>
      </w:pPr>
    </w:p>
    <w:p w:rsidR="007E04C5" w:rsidRDefault="00693068">
      <w:pPr>
        <w:pBdr>
          <w:top w:val="nil"/>
          <w:left w:val="nil"/>
          <w:bottom w:val="nil"/>
          <w:right w:val="nil"/>
          <w:between w:val="nil"/>
        </w:pBdr>
        <w:rPr>
          <w:color w:val="000000"/>
          <w:sz w:val="22"/>
          <w:szCs w:val="22"/>
        </w:rPr>
      </w:pPr>
      <w:r>
        <w:rPr>
          <w:color w:val="000000"/>
          <w:sz w:val="22"/>
          <w:szCs w:val="22"/>
        </w:rPr>
        <w:t>Señores,</w:t>
      </w:r>
    </w:p>
    <w:p w:rsidR="00A40AF8" w:rsidRDefault="00A40AF8">
      <w:pPr>
        <w:pBdr>
          <w:top w:val="nil"/>
          <w:left w:val="nil"/>
          <w:bottom w:val="nil"/>
          <w:right w:val="nil"/>
          <w:between w:val="nil"/>
        </w:pBdr>
        <w:rPr>
          <w:color w:val="000000"/>
          <w:sz w:val="22"/>
          <w:szCs w:val="22"/>
        </w:rPr>
      </w:pPr>
      <w:r>
        <w:rPr>
          <w:color w:val="000000"/>
          <w:sz w:val="22"/>
          <w:szCs w:val="22"/>
        </w:rPr>
        <w:t>Dirección de Investigación e Innovación</w:t>
      </w:r>
      <w:r w:rsidR="00693068">
        <w:rPr>
          <w:color w:val="000000"/>
          <w:sz w:val="22"/>
          <w:szCs w:val="22"/>
        </w:rPr>
        <w:t xml:space="preserve"> </w:t>
      </w:r>
    </w:p>
    <w:p w:rsidR="007E04C5" w:rsidRDefault="00693068">
      <w:pPr>
        <w:pBdr>
          <w:top w:val="nil"/>
          <w:left w:val="nil"/>
          <w:bottom w:val="nil"/>
          <w:right w:val="nil"/>
          <w:between w:val="nil"/>
        </w:pBdr>
        <w:rPr>
          <w:color w:val="000000"/>
          <w:sz w:val="22"/>
          <w:szCs w:val="22"/>
        </w:rPr>
      </w:pPr>
      <w:bookmarkStart w:id="0" w:name="_GoBack"/>
      <w:bookmarkEnd w:id="0"/>
      <w:r>
        <w:rPr>
          <w:color w:val="000000"/>
          <w:sz w:val="22"/>
          <w:szCs w:val="22"/>
        </w:rPr>
        <w:t>Universidad Santo Tomás, se</w:t>
      </w:r>
      <w:r w:rsidR="001201B3">
        <w:rPr>
          <w:color w:val="000000"/>
          <w:sz w:val="22"/>
          <w:szCs w:val="22"/>
        </w:rPr>
        <w:t xml:space="preserve">ccional </w:t>
      </w:r>
      <w:r>
        <w:rPr>
          <w:color w:val="000000"/>
          <w:sz w:val="22"/>
          <w:szCs w:val="22"/>
        </w:rPr>
        <w:t>Villavicencio</w:t>
      </w:r>
    </w:p>
    <w:p w:rsidR="007E04C5" w:rsidRDefault="007E04C5">
      <w:pPr>
        <w:rPr>
          <w:b/>
        </w:rPr>
      </w:pPr>
    </w:p>
    <w:p w:rsidR="007E04C5" w:rsidRDefault="00693068">
      <w:pPr>
        <w:jc w:val="center"/>
        <w:rPr>
          <w:b/>
        </w:rPr>
      </w:pPr>
      <w:r>
        <w:rPr>
          <w:b/>
        </w:rPr>
        <w:t>Formato declaración Calidad de estudiante periodos 202</w:t>
      </w:r>
      <w:r w:rsidR="001201B3">
        <w:rPr>
          <w:b/>
        </w:rPr>
        <w:t>3</w:t>
      </w:r>
      <w:r>
        <w:rPr>
          <w:b/>
        </w:rPr>
        <w:t xml:space="preserve"> – I y 202</w:t>
      </w:r>
      <w:r w:rsidR="001201B3">
        <w:rPr>
          <w:b/>
        </w:rPr>
        <w:t>3-</w:t>
      </w:r>
      <w:r>
        <w:rPr>
          <w:b/>
        </w:rPr>
        <w:t xml:space="preserve"> II</w:t>
      </w:r>
    </w:p>
    <w:p w:rsidR="007E04C5" w:rsidRDefault="007E04C5">
      <w:pPr>
        <w:jc w:val="center"/>
        <w:rPr>
          <w:b/>
        </w:rPr>
      </w:pPr>
    </w:p>
    <w:p w:rsidR="007E04C5" w:rsidRDefault="00693068">
      <w:pPr>
        <w:jc w:val="both"/>
      </w:pPr>
      <w:r>
        <w:t>Por medio de la presente yo ______________________, identificado(a) con la cédula de ciudadanía __________ de ____________ estudiante del programa académico______________ y aspirante a la Tercera Convocatoria Institucional de Jóvenes Gestores</w:t>
      </w:r>
      <w:r w:rsidR="001201B3">
        <w:t xml:space="preserve"> de </w:t>
      </w:r>
      <w:r>
        <w:t>la Universidad Santo Tomás se</w:t>
      </w:r>
      <w:r w:rsidR="001201B3">
        <w:t>ccional Villavicencio 2023</w:t>
      </w:r>
      <w:r>
        <w:t>, declaro que:</w:t>
      </w:r>
    </w:p>
    <w:p w:rsidR="00693068" w:rsidRDefault="00693068">
      <w:pPr>
        <w:jc w:val="both"/>
      </w:pPr>
    </w:p>
    <w:p w:rsidR="007E04C5" w:rsidRDefault="00693068">
      <w:pPr>
        <w:numPr>
          <w:ilvl w:val="0"/>
          <w:numId w:val="1"/>
        </w:numPr>
        <w:pBdr>
          <w:top w:val="nil"/>
          <w:left w:val="nil"/>
          <w:bottom w:val="nil"/>
          <w:right w:val="nil"/>
          <w:between w:val="nil"/>
        </w:pBdr>
        <w:spacing w:after="160" w:line="259" w:lineRule="auto"/>
        <w:jc w:val="both"/>
      </w:pPr>
      <w:r>
        <w:rPr>
          <w:color w:val="000000"/>
          <w:sz w:val="22"/>
          <w:szCs w:val="22"/>
        </w:rPr>
        <w:t>Conforme mi plan de estudios, mantendré la calidad de estudiante durante el periodo académico 202</w:t>
      </w:r>
      <w:r w:rsidR="001201B3">
        <w:rPr>
          <w:color w:val="000000"/>
          <w:sz w:val="22"/>
          <w:szCs w:val="22"/>
        </w:rPr>
        <w:t>3</w:t>
      </w:r>
      <w:r>
        <w:rPr>
          <w:color w:val="000000"/>
          <w:sz w:val="22"/>
          <w:szCs w:val="22"/>
        </w:rPr>
        <w:t xml:space="preserve"> – 1 y 202</w:t>
      </w:r>
      <w:r w:rsidR="001201B3">
        <w:rPr>
          <w:color w:val="000000"/>
          <w:sz w:val="22"/>
          <w:szCs w:val="22"/>
        </w:rPr>
        <w:t>3</w:t>
      </w:r>
      <w:r>
        <w:rPr>
          <w:color w:val="000000"/>
          <w:sz w:val="22"/>
          <w:szCs w:val="22"/>
        </w:rPr>
        <w:t xml:space="preserve"> – 2, al cumplir con la asignaturas que planeo cursar así:</w:t>
      </w:r>
      <w:r>
        <w:rPr>
          <w:color w:val="000000"/>
          <w:sz w:val="22"/>
          <w:szCs w:val="22"/>
        </w:rPr>
        <w:br/>
      </w:r>
    </w:p>
    <w:tbl>
      <w:tblPr>
        <w:tblStyle w:val="a"/>
        <w:tblW w:w="81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9"/>
        <w:gridCol w:w="4059"/>
      </w:tblGrid>
      <w:tr w:rsidR="007E04C5">
        <w:tc>
          <w:tcPr>
            <w:tcW w:w="4049" w:type="dxa"/>
          </w:tcPr>
          <w:p w:rsidR="007E04C5" w:rsidRDefault="00693068">
            <w:pPr>
              <w:pBdr>
                <w:top w:val="nil"/>
                <w:left w:val="nil"/>
                <w:bottom w:val="nil"/>
                <w:right w:val="nil"/>
                <w:between w:val="nil"/>
              </w:pBdr>
              <w:spacing w:after="200" w:line="276" w:lineRule="auto"/>
              <w:rPr>
                <w:color w:val="000000"/>
              </w:rPr>
            </w:pPr>
            <w:r>
              <w:rPr>
                <w:color w:val="000000"/>
              </w:rPr>
              <w:t xml:space="preserve">Periodo </w:t>
            </w:r>
            <w:r>
              <w:t>a</w:t>
            </w:r>
            <w:r>
              <w:rPr>
                <w:color w:val="000000"/>
              </w:rPr>
              <w:t>cadémico</w:t>
            </w:r>
          </w:p>
        </w:tc>
        <w:tc>
          <w:tcPr>
            <w:tcW w:w="4059" w:type="dxa"/>
          </w:tcPr>
          <w:p w:rsidR="007E04C5" w:rsidRDefault="00693068">
            <w:pPr>
              <w:pBdr>
                <w:top w:val="nil"/>
                <w:left w:val="nil"/>
                <w:bottom w:val="nil"/>
                <w:right w:val="nil"/>
                <w:between w:val="nil"/>
              </w:pBdr>
              <w:spacing w:after="200" w:line="276" w:lineRule="auto"/>
              <w:rPr>
                <w:color w:val="000000"/>
              </w:rPr>
            </w:pPr>
            <w:r>
              <w:rPr>
                <w:color w:val="000000"/>
              </w:rPr>
              <w:t>Asignaturas que espera sean cursadas</w:t>
            </w:r>
          </w:p>
        </w:tc>
      </w:tr>
      <w:tr w:rsidR="007E04C5">
        <w:trPr>
          <w:trHeight w:val="1109"/>
        </w:trPr>
        <w:tc>
          <w:tcPr>
            <w:tcW w:w="4049" w:type="dxa"/>
            <w:vAlign w:val="center"/>
          </w:tcPr>
          <w:p w:rsidR="007E04C5" w:rsidRDefault="00693068" w:rsidP="001201B3">
            <w:pPr>
              <w:pBdr>
                <w:top w:val="nil"/>
                <w:left w:val="nil"/>
                <w:bottom w:val="nil"/>
                <w:right w:val="nil"/>
                <w:between w:val="nil"/>
              </w:pBdr>
              <w:spacing w:after="200" w:line="276" w:lineRule="auto"/>
              <w:jc w:val="center"/>
              <w:rPr>
                <w:color w:val="000000"/>
              </w:rPr>
            </w:pPr>
            <w:r>
              <w:rPr>
                <w:color w:val="000000"/>
              </w:rPr>
              <w:t>202</w:t>
            </w:r>
            <w:r w:rsidR="001201B3">
              <w:rPr>
                <w:color w:val="000000"/>
              </w:rPr>
              <w:t>3</w:t>
            </w:r>
            <w:r>
              <w:rPr>
                <w:color w:val="000000"/>
              </w:rPr>
              <w:t xml:space="preserve"> – 1</w:t>
            </w:r>
          </w:p>
        </w:tc>
        <w:tc>
          <w:tcPr>
            <w:tcW w:w="4059" w:type="dxa"/>
          </w:tcPr>
          <w:p w:rsidR="007E04C5" w:rsidRDefault="007E04C5">
            <w:pPr>
              <w:pBdr>
                <w:top w:val="nil"/>
                <w:left w:val="nil"/>
                <w:bottom w:val="nil"/>
                <w:right w:val="nil"/>
                <w:between w:val="nil"/>
              </w:pBdr>
              <w:spacing w:line="276" w:lineRule="auto"/>
              <w:rPr>
                <w:color w:val="000000"/>
              </w:rPr>
            </w:pPr>
          </w:p>
          <w:p w:rsidR="007E04C5" w:rsidRDefault="007E04C5">
            <w:pPr>
              <w:pBdr>
                <w:top w:val="nil"/>
                <w:left w:val="nil"/>
                <w:bottom w:val="nil"/>
                <w:right w:val="nil"/>
                <w:between w:val="nil"/>
              </w:pBdr>
              <w:spacing w:line="276" w:lineRule="auto"/>
              <w:rPr>
                <w:color w:val="000000"/>
              </w:rPr>
            </w:pPr>
          </w:p>
          <w:p w:rsidR="007E04C5" w:rsidRDefault="007E04C5">
            <w:pPr>
              <w:pBdr>
                <w:top w:val="nil"/>
                <w:left w:val="nil"/>
                <w:bottom w:val="nil"/>
                <w:right w:val="nil"/>
                <w:between w:val="nil"/>
              </w:pBdr>
              <w:spacing w:line="276" w:lineRule="auto"/>
              <w:rPr>
                <w:color w:val="000000"/>
              </w:rPr>
            </w:pPr>
          </w:p>
          <w:p w:rsidR="007E04C5" w:rsidRDefault="007E04C5">
            <w:pPr>
              <w:pBdr>
                <w:top w:val="nil"/>
                <w:left w:val="nil"/>
                <w:bottom w:val="nil"/>
                <w:right w:val="nil"/>
                <w:between w:val="nil"/>
              </w:pBdr>
              <w:spacing w:after="200" w:line="276" w:lineRule="auto"/>
              <w:rPr>
                <w:color w:val="000000"/>
              </w:rPr>
            </w:pPr>
          </w:p>
        </w:tc>
      </w:tr>
      <w:tr w:rsidR="007E04C5">
        <w:trPr>
          <w:trHeight w:val="159"/>
        </w:trPr>
        <w:tc>
          <w:tcPr>
            <w:tcW w:w="4049" w:type="dxa"/>
            <w:vAlign w:val="center"/>
          </w:tcPr>
          <w:p w:rsidR="007E04C5" w:rsidRDefault="00693068" w:rsidP="001201B3">
            <w:pPr>
              <w:pBdr>
                <w:top w:val="nil"/>
                <w:left w:val="nil"/>
                <w:bottom w:val="nil"/>
                <w:right w:val="nil"/>
                <w:between w:val="nil"/>
              </w:pBdr>
              <w:spacing w:after="200" w:line="276" w:lineRule="auto"/>
              <w:jc w:val="center"/>
              <w:rPr>
                <w:color w:val="000000"/>
              </w:rPr>
            </w:pPr>
            <w:r>
              <w:rPr>
                <w:color w:val="000000"/>
              </w:rPr>
              <w:t>202</w:t>
            </w:r>
            <w:r w:rsidR="001201B3">
              <w:rPr>
                <w:color w:val="000000"/>
              </w:rPr>
              <w:t>3</w:t>
            </w:r>
            <w:r>
              <w:rPr>
                <w:color w:val="000000"/>
              </w:rPr>
              <w:t xml:space="preserve"> – 2</w:t>
            </w:r>
          </w:p>
        </w:tc>
        <w:tc>
          <w:tcPr>
            <w:tcW w:w="4059" w:type="dxa"/>
          </w:tcPr>
          <w:p w:rsidR="007E04C5" w:rsidRDefault="007E04C5">
            <w:pPr>
              <w:pBdr>
                <w:top w:val="nil"/>
                <w:left w:val="nil"/>
                <w:bottom w:val="nil"/>
                <w:right w:val="nil"/>
                <w:between w:val="nil"/>
              </w:pBdr>
              <w:spacing w:line="276" w:lineRule="auto"/>
              <w:rPr>
                <w:color w:val="000000"/>
              </w:rPr>
            </w:pPr>
          </w:p>
          <w:p w:rsidR="007E04C5" w:rsidRDefault="007E04C5">
            <w:pPr>
              <w:pBdr>
                <w:top w:val="nil"/>
                <w:left w:val="nil"/>
                <w:bottom w:val="nil"/>
                <w:right w:val="nil"/>
                <w:between w:val="nil"/>
              </w:pBdr>
              <w:spacing w:line="276" w:lineRule="auto"/>
              <w:rPr>
                <w:color w:val="000000"/>
              </w:rPr>
            </w:pPr>
          </w:p>
          <w:p w:rsidR="007E04C5" w:rsidRDefault="007E04C5">
            <w:pPr>
              <w:pBdr>
                <w:top w:val="nil"/>
                <w:left w:val="nil"/>
                <w:bottom w:val="nil"/>
                <w:right w:val="nil"/>
                <w:between w:val="nil"/>
              </w:pBdr>
              <w:spacing w:line="276" w:lineRule="auto"/>
              <w:rPr>
                <w:color w:val="000000"/>
              </w:rPr>
            </w:pPr>
          </w:p>
          <w:p w:rsidR="007E04C5" w:rsidRDefault="007E04C5">
            <w:pPr>
              <w:pBdr>
                <w:top w:val="nil"/>
                <w:left w:val="nil"/>
                <w:bottom w:val="nil"/>
                <w:right w:val="nil"/>
                <w:between w:val="nil"/>
              </w:pBdr>
              <w:spacing w:after="200" w:line="276" w:lineRule="auto"/>
              <w:rPr>
                <w:color w:val="000000"/>
              </w:rPr>
            </w:pPr>
          </w:p>
        </w:tc>
      </w:tr>
    </w:tbl>
    <w:p w:rsidR="007E04C5" w:rsidRDefault="007E04C5">
      <w:pPr>
        <w:pBdr>
          <w:top w:val="nil"/>
          <w:left w:val="nil"/>
          <w:bottom w:val="nil"/>
          <w:right w:val="nil"/>
          <w:between w:val="nil"/>
        </w:pBdr>
        <w:spacing w:line="276" w:lineRule="auto"/>
        <w:ind w:left="720"/>
        <w:rPr>
          <w:color w:val="000000"/>
          <w:sz w:val="22"/>
          <w:szCs w:val="22"/>
        </w:rPr>
      </w:pPr>
    </w:p>
    <w:p w:rsidR="007E04C5" w:rsidRDefault="00693068">
      <w:pPr>
        <w:numPr>
          <w:ilvl w:val="0"/>
          <w:numId w:val="1"/>
        </w:numPr>
        <w:pBdr>
          <w:top w:val="nil"/>
          <w:left w:val="nil"/>
          <w:bottom w:val="nil"/>
          <w:right w:val="nil"/>
          <w:between w:val="nil"/>
        </w:pBdr>
        <w:spacing w:line="259" w:lineRule="auto"/>
        <w:jc w:val="both"/>
      </w:pPr>
      <w:r>
        <w:rPr>
          <w:color w:val="000000"/>
          <w:sz w:val="22"/>
          <w:szCs w:val="22"/>
        </w:rPr>
        <w:t>Si por cualquier motivo perdiese la calidad de estudiante para alguno de los periodos académicos (incluyendo entrar a los periodos de práctica o trabajo de grado cuando estos no constituyen asignaturas que permitan mantener la calidad de estudiante), el convenio de apoyo académico tanto como mi participación en la convocatoria podrán suspenderse por parte de la Universidad Santo Tomás con las implicaciones jurídicas que tengan lugar.</w:t>
      </w:r>
    </w:p>
    <w:p w:rsidR="007E04C5" w:rsidRDefault="00693068">
      <w:pPr>
        <w:pBdr>
          <w:top w:val="nil"/>
          <w:left w:val="nil"/>
          <w:bottom w:val="nil"/>
          <w:right w:val="nil"/>
          <w:between w:val="nil"/>
        </w:pBdr>
        <w:ind w:firstLine="5529"/>
        <w:rPr>
          <w:color w:val="000000"/>
          <w:sz w:val="22"/>
          <w:szCs w:val="22"/>
        </w:rPr>
      </w:pPr>
      <w:r>
        <w:rPr>
          <w:color w:val="000000"/>
          <w:sz w:val="22"/>
          <w:szCs w:val="22"/>
        </w:rPr>
        <w:t xml:space="preserve">   </w:t>
      </w:r>
    </w:p>
    <w:p w:rsidR="007E04C5" w:rsidRDefault="007E04C5">
      <w:pPr>
        <w:pBdr>
          <w:top w:val="nil"/>
          <w:left w:val="nil"/>
          <w:bottom w:val="nil"/>
          <w:right w:val="nil"/>
          <w:between w:val="nil"/>
        </w:pBdr>
        <w:ind w:firstLine="5529"/>
        <w:rPr>
          <w:sz w:val="22"/>
          <w:szCs w:val="22"/>
        </w:rPr>
      </w:pPr>
    </w:p>
    <w:p w:rsidR="007E04C5" w:rsidRDefault="007E04C5">
      <w:pPr>
        <w:pBdr>
          <w:top w:val="nil"/>
          <w:left w:val="nil"/>
          <w:bottom w:val="nil"/>
          <w:right w:val="nil"/>
          <w:between w:val="nil"/>
        </w:pBdr>
        <w:ind w:firstLine="5529"/>
        <w:rPr>
          <w:sz w:val="22"/>
          <w:szCs w:val="22"/>
        </w:rPr>
      </w:pPr>
    </w:p>
    <w:p w:rsidR="007E04C5" w:rsidRDefault="007E04C5">
      <w:pPr>
        <w:pBdr>
          <w:top w:val="nil"/>
          <w:left w:val="nil"/>
          <w:bottom w:val="nil"/>
          <w:right w:val="nil"/>
          <w:between w:val="nil"/>
        </w:pBdr>
        <w:ind w:firstLine="5529"/>
        <w:rPr>
          <w:sz w:val="22"/>
          <w:szCs w:val="22"/>
        </w:rPr>
      </w:pPr>
    </w:p>
    <w:p w:rsidR="007E04C5" w:rsidRDefault="007E04C5">
      <w:pPr>
        <w:pBdr>
          <w:top w:val="nil"/>
          <w:left w:val="nil"/>
          <w:bottom w:val="nil"/>
          <w:right w:val="nil"/>
          <w:between w:val="nil"/>
        </w:pBdr>
        <w:ind w:firstLine="5529"/>
        <w:rPr>
          <w:sz w:val="22"/>
          <w:szCs w:val="22"/>
        </w:rPr>
      </w:pPr>
    </w:p>
    <w:p w:rsidR="007E04C5" w:rsidRDefault="00693068">
      <w:pPr>
        <w:pBdr>
          <w:top w:val="nil"/>
          <w:left w:val="nil"/>
          <w:bottom w:val="nil"/>
          <w:right w:val="nil"/>
          <w:between w:val="nil"/>
        </w:pBdr>
        <w:ind w:firstLine="5529"/>
        <w:rPr>
          <w:color w:val="000000"/>
          <w:sz w:val="22"/>
          <w:szCs w:val="22"/>
        </w:rPr>
      </w:pPr>
      <w:r>
        <w:rPr>
          <w:sz w:val="22"/>
          <w:szCs w:val="22"/>
        </w:rPr>
        <w:t xml:space="preserve">    </w:t>
      </w:r>
      <w:r>
        <w:rPr>
          <w:color w:val="000000"/>
          <w:sz w:val="22"/>
          <w:szCs w:val="22"/>
        </w:rPr>
        <w:t xml:space="preserve"> Firma: __________________________     </w:t>
      </w:r>
    </w:p>
    <w:p w:rsidR="007E04C5" w:rsidRDefault="00693068">
      <w:pPr>
        <w:pBdr>
          <w:top w:val="nil"/>
          <w:left w:val="nil"/>
          <w:bottom w:val="nil"/>
          <w:right w:val="nil"/>
          <w:between w:val="nil"/>
        </w:pBdr>
        <w:ind w:firstLine="5529"/>
        <w:rPr>
          <w:color w:val="000000"/>
          <w:sz w:val="22"/>
          <w:szCs w:val="22"/>
        </w:rPr>
      </w:pPr>
      <w:r>
        <w:rPr>
          <w:color w:val="000000"/>
          <w:sz w:val="22"/>
          <w:szCs w:val="22"/>
        </w:rPr>
        <w:t xml:space="preserve">    Nombre:</w:t>
      </w:r>
    </w:p>
    <w:p w:rsidR="007E04C5" w:rsidRDefault="00693068">
      <w:pPr>
        <w:pBdr>
          <w:top w:val="nil"/>
          <w:left w:val="nil"/>
          <w:bottom w:val="nil"/>
          <w:right w:val="nil"/>
          <w:between w:val="nil"/>
        </w:pBdr>
        <w:ind w:firstLine="5529"/>
        <w:rPr>
          <w:color w:val="000000"/>
          <w:sz w:val="22"/>
          <w:szCs w:val="22"/>
        </w:rPr>
      </w:pPr>
      <w:bookmarkStart w:id="1" w:name="_heading=h.gjdgxs" w:colFirst="0" w:colLast="0"/>
      <w:bookmarkEnd w:id="1"/>
      <w:r>
        <w:rPr>
          <w:color w:val="000000"/>
          <w:sz w:val="22"/>
          <w:szCs w:val="22"/>
        </w:rPr>
        <w:t xml:space="preserve">    C.C.</w:t>
      </w:r>
    </w:p>
    <w:sectPr w:rsidR="007E04C5">
      <w:headerReference w:type="even" r:id="rId8"/>
      <w:headerReference w:type="default" r:id="rId9"/>
      <w:footerReference w:type="default" r:id="rId10"/>
      <w:pgSz w:w="12240" w:h="15840"/>
      <w:pgMar w:top="2089" w:right="1701" w:bottom="1417" w:left="1701" w:header="708" w:footer="18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29" w:rsidRDefault="00693068">
      <w:r>
        <w:separator/>
      </w:r>
    </w:p>
  </w:endnote>
  <w:endnote w:type="continuationSeparator" w:id="0">
    <w:p w:rsidR="00D51729" w:rsidRDefault="0069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C5" w:rsidRDefault="00693068">
    <w:pPr>
      <w:pBdr>
        <w:top w:val="nil"/>
        <w:left w:val="nil"/>
        <w:bottom w:val="nil"/>
        <w:right w:val="nil"/>
        <w:between w:val="nil"/>
      </w:pBdr>
      <w:tabs>
        <w:tab w:val="center" w:pos="4252"/>
        <w:tab w:val="right" w:pos="8504"/>
      </w:tabs>
      <w:rPr>
        <w:color w:val="000000"/>
      </w:rPr>
    </w:pPr>
    <w:r>
      <w:rPr>
        <w:noProof/>
        <w:lang w:val="es-CO"/>
      </w:rPr>
      <w:drawing>
        <wp:anchor distT="0" distB="0" distL="114300" distR="114300" simplePos="0" relativeHeight="251659264" behindDoc="0" locked="0" layoutInCell="1" hidden="0" allowOverlap="1">
          <wp:simplePos x="0" y="0"/>
          <wp:positionH relativeFrom="column">
            <wp:posOffset>-1108707</wp:posOffset>
          </wp:positionH>
          <wp:positionV relativeFrom="paragraph">
            <wp:posOffset>307340</wp:posOffset>
          </wp:positionV>
          <wp:extent cx="7848977" cy="990349"/>
          <wp:effectExtent l="0" t="0" r="0" b="0"/>
          <wp:wrapNone/>
          <wp:docPr id="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48977" cy="99034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29" w:rsidRDefault="00693068">
      <w:r>
        <w:separator/>
      </w:r>
    </w:p>
  </w:footnote>
  <w:footnote w:type="continuationSeparator" w:id="0">
    <w:p w:rsidR="00D51729" w:rsidRDefault="006930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C5" w:rsidRDefault="00693068">
    <w:pPr>
      <w:pBdr>
        <w:top w:val="nil"/>
        <w:left w:val="nil"/>
        <w:bottom w:val="nil"/>
        <w:right w:val="nil"/>
        <w:between w:val="nil"/>
      </w:pBdr>
      <w:tabs>
        <w:tab w:val="center" w:pos="4252"/>
        <w:tab w:val="right" w:pos="8504"/>
      </w:tabs>
      <w:rPr>
        <w:color w:val="000000"/>
      </w:rPr>
    </w:pPr>
    <w:r>
      <w:rPr>
        <w:color w:val="000000"/>
      </w:rPr>
      <w:t>[Escriba texto</w:t>
    </w:r>
    <w:proofErr w:type="gramStart"/>
    <w:r>
      <w:rPr>
        <w:color w:val="000000"/>
      </w:rPr>
      <w:t>][</w:t>
    </w:r>
    <w:proofErr w:type="gramEnd"/>
    <w:r>
      <w:rPr>
        <w:color w:val="000000"/>
      </w:rPr>
      <w:t>Escriba texto][Escriba texto]</w:t>
    </w:r>
  </w:p>
  <w:p w:rsidR="007E04C5" w:rsidRDefault="007E04C5">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C5" w:rsidRDefault="00A40AF8">
    <w:pPr>
      <w:pBdr>
        <w:top w:val="nil"/>
        <w:left w:val="nil"/>
        <w:bottom w:val="nil"/>
        <w:right w:val="nil"/>
        <w:between w:val="nil"/>
      </w:pBdr>
      <w:tabs>
        <w:tab w:val="center" w:pos="4252"/>
        <w:tab w:val="right" w:pos="8504"/>
      </w:tabs>
      <w:rPr>
        <w:color w:val="000000"/>
      </w:rPr>
    </w:pPr>
    <w:r>
      <w:rPr>
        <w:noProof/>
        <w:color w:val="000000"/>
        <w:lang w:val="es-CO"/>
      </w:rPr>
      <w:drawing>
        <wp:anchor distT="0" distB="0" distL="114300" distR="114300" simplePos="0" relativeHeight="251660288" behindDoc="0" locked="0" layoutInCell="1" allowOverlap="1">
          <wp:simplePos x="0" y="0"/>
          <wp:positionH relativeFrom="page">
            <wp:align>left</wp:align>
          </wp:positionH>
          <wp:positionV relativeFrom="paragraph">
            <wp:posOffset>-448945</wp:posOffset>
          </wp:positionV>
          <wp:extent cx="8014062" cy="1388270"/>
          <wp:effectExtent l="0" t="0" r="635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8años.png"/>
                  <pic:cNvPicPr/>
                </pic:nvPicPr>
                <pic:blipFill>
                  <a:blip r:embed="rId1">
                    <a:extLst>
                      <a:ext uri="{28A0092B-C50C-407E-A947-70E740481C1C}">
                        <a14:useLocalDpi xmlns:a14="http://schemas.microsoft.com/office/drawing/2010/main" val="0"/>
                      </a:ext>
                    </a:extLst>
                  </a:blip>
                  <a:stretch>
                    <a:fillRect/>
                  </a:stretch>
                </pic:blipFill>
                <pic:spPr>
                  <a:xfrm>
                    <a:off x="0" y="0"/>
                    <a:ext cx="8014062" cy="1388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50DED"/>
    <w:multiLevelType w:val="multilevel"/>
    <w:tmpl w:val="B8F64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C5"/>
    <w:rsid w:val="001201B3"/>
    <w:rsid w:val="00693068"/>
    <w:rsid w:val="007E04C5"/>
    <w:rsid w:val="00A40AF8"/>
    <w:rsid w:val="00D517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84774"/>
  <w15:docId w15:val="{2D76A38A-BCD3-4DE8-A352-B480C47A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D423A0"/>
    <w:pPr>
      <w:tabs>
        <w:tab w:val="center" w:pos="4252"/>
        <w:tab w:val="right" w:pos="8504"/>
      </w:tabs>
    </w:pPr>
  </w:style>
  <w:style w:type="character" w:customStyle="1" w:styleId="EncabezadoCar">
    <w:name w:val="Encabezado Car"/>
    <w:basedOn w:val="Fuentedeprrafopredeter"/>
    <w:link w:val="Encabezado"/>
    <w:uiPriority w:val="99"/>
    <w:rsid w:val="00D423A0"/>
  </w:style>
  <w:style w:type="paragraph" w:styleId="Piedepgina">
    <w:name w:val="footer"/>
    <w:basedOn w:val="Normal"/>
    <w:link w:val="PiedepginaCar"/>
    <w:uiPriority w:val="99"/>
    <w:unhideWhenUsed/>
    <w:rsid w:val="00D423A0"/>
    <w:pPr>
      <w:tabs>
        <w:tab w:val="center" w:pos="4252"/>
        <w:tab w:val="right" w:pos="8504"/>
      </w:tabs>
    </w:pPr>
  </w:style>
  <w:style w:type="character" w:customStyle="1" w:styleId="PiedepginaCar">
    <w:name w:val="Pie de página Car"/>
    <w:basedOn w:val="Fuentedeprrafopredeter"/>
    <w:link w:val="Piedepgina"/>
    <w:uiPriority w:val="99"/>
    <w:rsid w:val="00D423A0"/>
  </w:style>
  <w:style w:type="paragraph" w:styleId="Textodeglobo">
    <w:name w:val="Balloon Text"/>
    <w:basedOn w:val="Normal"/>
    <w:link w:val="TextodegloboCar"/>
    <w:uiPriority w:val="99"/>
    <w:semiHidden/>
    <w:unhideWhenUsed/>
    <w:rsid w:val="00D423A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23A0"/>
    <w:rPr>
      <w:rFonts w:ascii="Lucida Grande" w:hAnsi="Lucida Grande" w:cs="Lucida Grande"/>
      <w:sz w:val="18"/>
      <w:szCs w:val="18"/>
    </w:rPr>
  </w:style>
  <w:style w:type="character" w:styleId="Textodelmarcadordeposicin">
    <w:name w:val="Placeholder Text"/>
    <w:basedOn w:val="Fuentedeprrafopredeter"/>
    <w:uiPriority w:val="99"/>
    <w:semiHidden/>
    <w:rsid w:val="00A80314"/>
    <w:rPr>
      <w:color w:val="808080"/>
    </w:rPr>
  </w:style>
  <w:style w:type="paragraph" w:styleId="Sinespaciado">
    <w:name w:val="No Spacing"/>
    <w:uiPriority w:val="1"/>
    <w:qFormat/>
    <w:rsid w:val="00B675AE"/>
    <w:rPr>
      <w:rFonts w:eastAsiaTheme="minorHAnsi"/>
      <w:sz w:val="22"/>
      <w:szCs w:val="22"/>
      <w:lang w:val="es-CO" w:eastAsia="en-US"/>
    </w:rPr>
  </w:style>
  <w:style w:type="table" w:styleId="Tablaconcuadrcula">
    <w:name w:val="Table Grid"/>
    <w:basedOn w:val="Tablanormal"/>
    <w:uiPriority w:val="39"/>
    <w:rsid w:val="00B675AE"/>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474F"/>
    <w:pPr>
      <w:spacing w:after="200" w:line="276" w:lineRule="auto"/>
      <w:ind w:left="720"/>
      <w:contextualSpacing/>
    </w:pPr>
    <w:rPr>
      <w:rFonts w:eastAsiaTheme="minorHAnsi"/>
      <w:sz w:val="22"/>
      <w:szCs w:val="22"/>
      <w:lang w:eastAsia="en-US"/>
    </w:rPr>
  </w:style>
  <w:style w:type="character" w:styleId="Hipervnculo">
    <w:name w:val="Hyperlink"/>
    <w:basedOn w:val="Fuentedeprrafopredeter"/>
    <w:uiPriority w:val="99"/>
    <w:unhideWhenUsed/>
    <w:rsid w:val="006B1381"/>
    <w:rPr>
      <w:color w:val="0000FF" w:themeColor="hyperlink"/>
      <w:u w:val="single"/>
    </w:rPr>
  </w:style>
  <w:style w:type="character" w:customStyle="1" w:styleId="UnresolvedMention">
    <w:name w:val="Unresolved Mention"/>
    <w:basedOn w:val="Fuentedeprrafopredeter"/>
    <w:uiPriority w:val="99"/>
    <w:semiHidden/>
    <w:unhideWhenUsed/>
    <w:rsid w:val="006B1381"/>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e9zYsHndzASQSxHj/qVCydH6A==">AMUW2mU25eazRo5sD6K+6NH/2vk5zAU44zLL7lT2lM+IJsjqidkRhGdIC2cSuJxKL0jWYfDeQyg2m1s17B7M5p1fcpQ828vrFDhOqbOp1MUzEUhnJj2KtLbvGEIvgbeC80DDkWhBekDz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 1</dc:creator>
  <cp:lastModifiedBy>Khattyen Liesel Barragan Vasquez</cp:lastModifiedBy>
  <cp:revision>3</cp:revision>
  <dcterms:created xsi:type="dcterms:W3CDTF">2023-05-08T15:18:00Z</dcterms:created>
  <dcterms:modified xsi:type="dcterms:W3CDTF">2023-05-08T21:10:00Z</dcterms:modified>
</cp:coreProperties>
</file>